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96B" w:rsidRPr="00F2396B" w:rsidRDefault="008A7053" w:rsidP="002120F8">
      <w:pPr>
        <w:spacing w:line="360" w:lineRule="auto"/>
        <w:jc w:val="center"/>
        <w:rPr>
          <w:rFonts w:hint="eastAsia"/>
          <w:b/>
        </w:rPr>
      </w:pPr>
      <w:r w:rsidRPr="00F2396B">
        <w:rPr>
          <w:rFonts w:hint="eastAsia"/>
          <w:b/>
        </w:rPr>
        <w:t>第二章　领导环境与文化</w:t>
      </w:r>
    </w:p>
    <w:p w:rsidR="008A7053" w:rsidRPr="00F2396B" w:rsidRDefault="008A7053" w:rsidP="002120F8">
      <w:pPr>
        <w:spacing w:line="360" w:lineRule="auto"/>
        <w:rPr>
          <w:rFonts w:hint="eastAsia"/>
        </w:rPr>
      </w:pPr>
      <w:r w:rsidRPr="007A2C8E">
        <w:rPr>
          <w:rFonts w:hint="eastAsia"/>
        </w:rPr>
        <w:t>一、</w:t>
      </w:r>
      <w:r w:rsidRPr="007A2C8E">
        <w:rPr>
          <w:rFonts w:hint="eastAsia"/>
          <w:szCs w:val="21"/>
        </w:rPr>
        <w:t>领导生态系统的含义与要素</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生态系统是领导者在领导活动的过程中，与领导环境中的诸要素在不断地互动中形成的有机整体。其基本要素为领导者、被领导者和领导环境。领导者、被领导者和领导环境之间构成了相互依存、相互作用的互动关系。</w:t>
      </w:r>
    </w:p>
    <w:p w:rsidR="008A7053" w:rsidRPr="007A2C8E" w:rsidRDefault="007F2753" w:rsidP="002120F8">
      <w:pPr>
        <w:spacing w:line="360" w:lineRule="auto"/>
        <w:ind w:firstLineChars="200" w:firstLine="420"/>
        <w:rPr>
          <w:rFonts w:hint="eastAsia"/>
          <w:szCs w:val="21"/>
        </w:rPr>
      </w:pPr>
      <w:r>
        <w:rPr>
          <w:szCs w:val="21"/>
        </w:rPr>
        <w:t>1</w:t>
      </w:r>
      <w:r w:rsidR="00002BD9">
        <w:rPr>
          <w:rFonts w:hint="eastAsia"/>
          <w:szCs w:val="21"/>
        </w:rPr>
        <w:t>．</w:t>
      </w:r>
      <w:r w:rsidR="008A7053" w:rsidRPr="007A2C8E">
        <w:rPr>
          <w:rFonts w:hint="eastAsia"/>
          <w:szCs w:val="21"/>
        </w:rPr>
        <w:t>领导者是指在社会生活中，经过选举、任命、聘用或由群众推举出来的能够指导和协调组织成员向着既定目标努力的、具有影响力的个人或集体。在领导活动中，领导者居于中心地位，发挥主导作用，是一个组织正常运转和发展的发动者和推动者。</w:t>
      </w:r>
    </w:p>
    <w:p w:rsidR="00002BD9" w:rsidRDefault="008A7053" w:rsidP="002120F8">
      <w:pPr>
        <w:spacing w:line="360" w:lineRule="auto"/>
        <w:ind w:firstLineChars="200" w:firstLine="420"/>
        <w:rPr>
          <w:rFonts w:hint="eastAsia"/>
          <w:szCs w:val="21"/>
        </w:rPr>
      </w:pPr>
      <w:r w:rsidRPr="007A2C8E">
        <w:rPr>
          <w:rFonts w:hint="eastAsia"/>
          <w:szCs w:val="21"/>
        </w:rPr>
        <w:t>被领导者是指在领导活动中执行具体决策方案、命令、任务，实现组织目标的具体执行者。</w:t>
      </w:r>
    </w:p>
    <w:p w:rsidR="00673947" w:rsidRDefault="007F2753" w:rsidP="002120F8">
      <w:pPr>
        <w:spacing w:line="360" w:lineRule="auto"/>
        <w:ind w:firstLineChars="200" w:firstLine="420"/>
        <w:rPr>
          <w:rFonts w:hint="eastAsia"/>
        </w:rPr>
      </w:pPr>
      <w:r>
        <w:rPr>
          <w:szCs w:val="21"/>
        </w:rPr>
        <w:t>2</w:t>
      </w:r>
      <w:r w:rsidR="00002BD9">
        <w:rPr>
          <w:rFonts w:hint="eastAsia"/>
          <w:szCs w:val="21"/>
        </w:rPr>
        <w:t>．</w:t>
      </w:r>
      <w:r w:rsidR="008A7053" w:rsidRPr="007A2C8E">
        <w:rPr>
          <w:rFonts w:hint="eastAsia"/>
          <w:szCs w:val="21"/>
        </w:rPr>
        <w:t>领导者与被领导者的互动关系。领导者与被领导者之间的关系，是领导活动中的基本关系，二者相互依存、相互制约，既协调统一又矛盾冲突。</w:t>
      </w:r>
      <w:r w:rsidR="00673947">
        <w:rPr>
          <w:rFonts w:hint="eastAsia"/>
        </w:rPr>
        <w:t>它们的互动关系可以从下面两个方面进行理解：</w:t>
      </w:r>
    </w:p>
    <w:p w:rsidR="00673947" w:rsidRDefault="00673947" w:rsidP="002120F8">
      <w:pPr>
        <w:spacing w:line="360" w:lineRule="auto"/>
        <w:ind w:firstLineChars="200" w:firstLine="420"/>
        <w:rPr>
          <w:rFonts w:hint="eastAsia"/>
        </w:rPr>
      </w:pPr>
      <w:r>
        <w:rPr>
          <w:rFonts w:hint="eastAsia"/>
        </w:rPr>
        <w:t>（</w:t>
      </w:r>
      <w:r>
        <w:rPr>
          <w:rFonts w:hint="eastAsia"/>
        </w:rPr>
        <w:t>1</w:t>
      </w:r>
      <w:r>
        <w:rPr>
          <w:rFonts w:hint="eastAsia"/>
        </w:rPr>
        <w:t>）领导者对被领导者的影响，具体表现在：领导者对下属的工作能力和业绩给予认可，并激发他们的工作热情；领导者通过及时了解和掌握下属的需求并对下属的需求予以适当的满足；领导者通过经常有效的沟通，与下属分享信息，帮助下属了解组织对员工的要求、明确工作努力的方向；</w:t>
      </w:r>
    </w:p>
    <w:p w:rsidR="008A7053" w:rsidRPr="007A2C8E" w:rsidRDefault="00673947" w:rsidP="002120F8">
      <w:pPr>
        <w:spacing w:line="360" w:lineRule="auto"/>
        <w:ind w:firstLineChars="200" w:firstLine="420"/>
        <w:rPr>
          <w:rFonts w:hint="eastAsia"/>
          <w:szCs w:val="21"/>
        </w:rPr>
      </w:pPr>
      <w:r>
        <w:rPr>
          <w:rFonts w:hint="eastAsia"/>
        </w:rPr>
        <w:t>（</w:t>
      </w:r>
      <w:r>
        <w:rPr>
          <w:rFonts w:hint="eastAsia"/>
        </w:rPr>
        <w:t>2</w:t>
      </w:r>
      <w:r>
        <w:rPr>
          <w:rFonts w:hint="eastAsia"/>
        </w:rPr>
        <w:t>）被领导者对领导者的影响，具体表现在：领导者的决策效能有赖于被领导者执行与实施的程度；领导者权威的大小取决于被领导者心理认同的程度；被领导者在一定程度上决定了领导者的命运。</w:t>
      </w:r>
      <w:r w:rsidR="008A7053" w:rsidRPr="00002BD9">
        <w:rPr>
          <w:rFonts w:hint="eastAsia"/>
          <w:szCs w:val="21"/>
        </w:rPr>
        <w:t>它们的互动关系可以从</w:t>
      </w:r>
      <w:r w:rsidR="00002BD9" w:rsidRPr="00002BD9">
        <w:rPr>
          <w:rFonts w:hint="eastAsia"/>
          <w:szCs w:val="21"/>
        </w:rPr>
        <w:t>领导者对被领导者的影响和被领导者对领导者的影响</w:t>
      </w:r>
      <w:r w:rsidR="008A7053" w:rsidRPr="00002BD9">
        <w:rPr>
          <w:rFonts w:hint="eastAsia"/>
          <w:szCs w:val="21"/>
        </w:rPr>
        <w:t>两个方面进行理解。</w:t>
      </w:r>
    </w:p>
    <w:p w:rsidR="008A7053" w:rsidRPr="007A2C8E" w:rsidRDefault="007F2753" w:rsidP="002120F8">
      <w:pPr>
        <w:spacing w:line="360" w:lineRule="auto"/>
        <w:ind w:firstLineChars="200" w:firstLine="420"/>
        <w:rPr>
          <w:rFonts w:hint="eastAsia"/>
          <w:szCs w:val="21"/>
        </w:rPr>
      </w:pPr>
      <w:r>
        <w:rPr>
          <w:szCs w:val="21"/>
        </w:rPr>
        <w:t>3</w:t>
      </w:r>
      <w:r w:rsidR="00002BD9">
        <w:rPr>
          <w:rFonts w:hint="eastAsia"/>
          <w:szCs w:val="21"/>
        </w:rPr>
        <w:t>．</w:t>
      </w:r>
      <w:r w:rsidR="008A7053" w:rsidRPr="007A2C8E">
        <w:rPr>
          <w:rFonts w:hint="eastAsia"/>
          <w:szCs w:val="21"/>
        </w:rPr>
        <w:t>领导环境是指制约和推动领导活动发展的各种自然要素和社会要素的总和。它与领导者、被领导者共同构成了领导活动的基本要素。</w:t>
      </w:r>
    </w:p>
    <w:p w:rsidR="008A7053" w:rsidRPr="007A2C8E" w:rsidRDefault="008A7053" w:rsidP="002120F8">
      <w:pPr>
        <w:spacing w:line="360" w:lineRule="auto"/>
        <w:rPr>
          <w:rFonts w:hint="eastAsia"/>
        </w:rPr>
      </w:pPr>
      <w:r w:rsidRPr="007A2C8E">
        <w:rPr>
          <w:rFonts w:hint="eastAsia"/>
        </w:rPr>
        <w:t>二、领导环境的内容与层次</w:t>
      </w:r>
    </w:p>
    <w:p w:rsidR="008A7053" w:rsidRPr="007A2C8E" w:rsidRDefault="008A7053" w:rsidP="002120F8">
      <w:pPr>
        <w:spacing w:line="360" w:lineRule="auto"/>
        <w:ind w:firstLineChars="200" w:firstLine="420"/>
        <w:rPr>
          <w:rFonts w:hint="eastAsia"/>
          <w:szCs w:val="21"/>
        </w:rPr>
      </w:pPr>
      <w:r w:rsidRPr="007A2C8E">
        <w:rPr>
          <w:rFonts w:hint="eastAsia"/>
          <w:szCs w:val="21"/>
        </w:rPr>
        <w:t>以组织为边界将领导环境</w:t>
      </w:r>
      <w:r w:rsidR="00002BD9">
        <w:rPr>
          <w:rFonts w:hint="eastAsia"/>
          <w:szCs w:val="21"/>
        </w:rPr>
        <w:t>可以</w:t>
      </w:r>
      <w:r w:rsidRPr="007A2C8E">
        <w:rPr>
          <w:rFonts w:hint="eastAsia"/>
          <w:szCs w:val="21"/>
        </w:rPr>
        <w:t>划分为内部领导环境和外部领导环境。</w:t>
      </w:r>
    </w:p>
    <w:p w:rsidR="008A7053" w:rsidRPr="007A2C8E" w:rsidRDefault="008A7053" w:rsidP="002120F8">
      <w:pPr>
        <w:spacing w:line="360" w:lineRule="auto"/>
        <w:rPr>
          <w:rFonts w:hint="eastAsia"/>
        </w:rPr>
      </w:pPr>
      <w:r w:rsidRPr="007A2C8E">
        <w:rPr>
          <w:rFonts w:hint="eastAsia"/>
        </w:rPr>
        <w:t xml:space="preserve">　</w:t>
      </w:r>
      <w:r w:rsidR="00002BD9">
        <w:rPr>
          <w:rFonts w:hint="eastAsia"/>
        </w:rPr>
        <w:t xml:space="preserve">  </w:t>
      </w:r>
      <w:r w:rsidR="000A3FC0">
        <w:rPr>
          <w:rFonts w:hint="eastAsia"/>
        </w:rPr>
        <w:t>1</w:t>
      </w:r>
      <w:r w:rsidR="000A3FC0">
        <w:rPr>
          <w:szCs w:val="21"/>
        </w:rPr>
        <w:t>．</w:t>
      </w:r>
      <w:r w:rsidRPr="007A2C8E">
        <w:rPr>
          <w:rFonts w:hint="eastAsia"/>
        </w:rPr>
        <w:t>外部领导环境</w:t>
      </w:r>
    </w:p>
    <w:p w:rsidR="008A7053" w:rsidRPr="007A2C8E" w:rsidRDefault="008A7053" w:rsidP="002120F8">
      <w:pPr>
        <w:spacing w:line="360" w:lineRule="auto"/>
        <w:ind w:firstLineChars="200" w:firstLine="420"/>
        <w:rPr>
          <w:rFonts w:hint="eastAsia"/>
          <w:szCs w:val="21"/>
        </w:rPr>
      </w:pPr>
      <w:r w:rsidRPr="007A2C8E">
        <w:rPr>
          <w:rFonts w:hint="eastAsia"/>
          <w:szCs w:val="21"/>
        </w:rPr>
        <w:t>外部领导环境是领导环境的重要组成部分，是领导活动中所有能直接、间接地参与或影响领导行为或领导过程的外部有效因素的总和。从其地位作用看，外部领导环境是同领导成败得失直接相关的外在条件，是领导主体赖以生存、发展和发挥作用的综合性客观基础和客观条件。反过来，领导者的行为选择又会对外部领导环境产生直接或间接的影响。</w:t>
      </w:r>
    </w:p>
    <w:p w:rsidR="008A7053" w:rsidRPr="007A2C8E" w:rsidRDefault="008A7053" w:rsidP="002120F8">
      <w:pPr>
        <w:spacing w:line="360" w:lineRule="auto"/>
        <w:ind w:firstLineChars="200" w:firstLine="420"/>
        <w:rPr>
          <w:rFonts w:hint="eastAsia"/>
          <w:szCs w:val="21"/>
        </w:rPr>
      </w:pPr>
      <w:r w:rsidRPr="007A2C8E">
        <w:rPr>
          <w:rFonts w:hint="eastAsia"/>
          <w:szCs w:val="21"/>
        </w:rPr>
        <w:lastRenderedPageBreak/>
        <w:t>结合领导科学的研究内容，</w:t>
      </w:r>
      <w:r w:rsidR="008D640B" w:rsidRPr="007A2C8E">
        <w:rPr>
          <w:rFonts w:hint="eastAsia"/>
          <w:szCs w:val="21"/>
        </w:rPr>
        <w:t>外部领导环境</w:t>
      </w:r>
      <w:r w:rsidR="008D640B">
        <w:rPr>
          <w:rFonts w:hint="eastAsia"/>
          <w:szCs w:val="21"/>
        </w:rPr>
        <w:t>大致可以分为</w:t>
      </w:r>
      <w:r w:rsidRPr="007A2C8E">
        <w:rPr>
          <w:rFonts w:hint="eastAsia"/>
          <w:szCs w:val="21"/>
        </w:rPr>
        <w:t>政治环境、经济环境、文化环境</w:t>
      </w:r>
      <w:r w:rsidR="008D640B">
        <w:rPr>
          <w:rFonts w:hint="eastAsia"/>
          <w:szCs w:val="21"/>
        </w:rPr>
        <w:t>等</w:t>
      </w:r>
      <w:r w:rsidRPr="007A2C8E">
        <w:rPr>
          <w:rFonts w:hint="eastAsia"/>
          <w:szCs w:val="21"/>
        </w:rPr>
        <w:t>。</w:t>
      </w:r>
    </w:p>
    <w:p w:rsidR="008A7053" w:rsidRPr="007A2C8E" w:rsidRDefault="008A7053" w:rsidP="002120F8">
      <w:pPr>
        <w:spacing w:line="360" w:lineRule="auto"/>
        <w:rPr>
          <w:rFonts w:hint="eastAsia"/>
        </w:rPr>
      </w:pPr>
      <w:r w:rsidRPr="007A2C8E">
        <w:rPr>
          <w:rFonts w:hint="eastAsia"/>
        </w:rPr>
        <w:t xml:space="preserve">　</w:t>
      </w:r>
      <w:r w:rsidR="000A3FC0">
        <w:rPr>
          <w:rFonts w:hint="eastAsia"/>
        </w:rPr>
        <w:t xml:space="preserve">  2</w:t>
      </w:r>
      <w:r w:rsidR="000A3FC0">
        <w:rPr>
          <w:szCs w:val="21"/>
        </w:rPr>
        <w:t>．</w:t>
      </w:r>
      <w:r w:rsidRPr="007A2C8E">
        <w:rPr>
          <w:rFonts w:hint="eastAsia"/>
        </w:rPr>
        <w:t>内部领导环境</w:t>
      </w:r>
    </w:p>
    <w:p w:rsidR="008A7053" w:rsidRPr="007A2C8E" w:rsidRDefault="008A7053" w:rsidP="002120F8">
      <w:pPr>
        <w:spacing w:line="360" w:lineRule="auto"/>
        <w:ind w:firstLineChars="200" w:firstLine="420"/>
        <w:rPr>
          <w:rFonts w:hint="eastAsia"/>
          <w:szCs w:val="21"/>
        </w:rPr>
      </w:pPr>
      <w:r w:rsidRPr="007A2C8E">
        <w:rPr>
          <w:rFonts w:hint="eastAsia"/>
          <w:szCs w:val="21"/>
        </w:rPr>
        <w:t>内部领导环境是指组织内部对领导活动产生制约和推动作用的各种要素的总和，即领导活动发生的具体的内部环境。它对领导活动的影响最为直接、现实，与领导活动的方式和功效密切相关。</w:t>
      </w:r>
    </w:p>
    <w:p w:rsidR="008A7053" w:rsidRPr="007A2C8E" w:rsidRDefault="008A7053" w:rsidP="002120F8">
      <w:pPr>
        <w:spacing w:line="360" w:lineRule="auto"/>
        <w:ind w:firstLineChars="200" w:firstLine="420"/>
        <w:rPr>
          <w:rFonts w:hint="eastAsia"/>
          <w:szCs w:val="21"/>
        </w:rPr>
      </w:pPr>
      <w:r w:rsidRPr="007A2C8E">
        <w:rPr>
          <w:rFonts w:hint="eastAsia"/>
          <w:szCs w:val="21"/>
        </w:rPr>
        <w:t>与外部领导环境相比，内部领导环境也可以视为一种微观层面的环境类型，因此也可称为微观领导环境。</w:t>
      </w:r>
      <w:r w:rsidR="00B5426B">
        <w:rPr>
          <w:rFonts w:hint="eastAsia"/>
          <w:szCs w:val="21"/>
        </w:rPr>
        <w:t>它</w:t>
      </w:r>
      <w:r w:rsidRPr="007A2C8E">
        <w:rPr>
          <w:rFonts w:hint="eastAsia"/>
          <w:szCs w:val="21"/>
        </w:rPr>
        <w:t>包含</w:t>
      </w:r>
      <w:r w:rsidR="00B5426B">
        <w:rPr>
          <w:rFonts w:hint="eastAsia"/>
          <w:szCs w:val="21"/>
        </w:rPr>
        <w:t>的</w:t>
      </w:r>
      <w:r w:rsidRPr="007A2C8E">
        <w:rPr>
          <w:rFonts w:hint="eastAsia"/>
          <w:szCs w:val="21"/>
        </w:rPr>
        <w:t>内容主要</w:t>
      </w:r>
      <w:r w:rsidR="00B5426B">
        <w:rPr>
          <w:rFonts w:hint="eastAsia"/>
          <w:szCs w:val="21"/>
        </w:rPr>
        <w:t>有：</w:t>
      </w:r>
      <w:r w:rsidRPr="007A2C8E">
        <w:rPr>
          <w:rFonts w:hint="eastAsia"/>
          <w:szCs w:val="21"/>
        </w:rPr>
        <w:t>组织的性质与类别</w:t>
      </w:r>
      <w:r w:rsidR="00B5426B">
        <w:rPr>
          <w:rFonts w:hint="eastAsia"/>
          <w:szCs w:val="21"/>
        </w:rPr>
        <w:t>；</w:t>
      </w:r>
      <w:r w:rsidRPr="007A2C8E">
        <w:rPr>
          <w:rFonts w:hint="eastAsia"/>
          <w:szCs w:val="21"/>
        </w:rPr>
        <w:t>职位权力</w:t>
      </w:r>
      <w:r w:rsidR="00B5426B">
        <w:rPr>
          <w:rFonts w:hint="eastAsia"/>
          <w:szCs w:val="21"/>
        </w:rPr>
        <w:t>；</w:t>
      </w:r>
      <w:r w:rsidRPr="007A2C8E">
        <w:rPr>
          <w:rFonts w:hint="eastAsia"/>
          <w:szCs w:val="21"/>
        </w:rPr>
        <w:t>任务结构</w:t>
      </w:r>
      <w:r w:rsidR="00B5426B">
        <w:rPr>
          <w:rFonts w:hint="eastAsia"/>
          <w:szCs w:val="21"/>
        </w:rPr>
        <w:t>；</w:t>
      </w:r>
      <w:r w:rsidRPr="007A2C8E">
        <w:rPr>
          <w:rFonts w:hint="eastAsia"/>
          <w:szCs w:val="21"/>
        </w:rPr>
        <w:t>领导者的特质</w:t>
      </w:r>
      <w:r w:rsidR="00B5426B">
        <w:rPr>
          <w:rFonts w:hint="eastAsia"/>
          <w:szCs w:val="21"/>
        </w:rPr>
        <w:t>；</w:t>
      </w:r>
      <w:r w:rsidRPr="007A2C8E">
        <w:rPr>
          <w:rFonts w:hint="eastAsia"/>
          <w:szCs w:val="21"/>
        </w:rPr>
        <w:t>组织的物质</w:t>
      </w:r>
      <w:r w:rsidR="00050027">
        <w:rPr>
          <w:rFonts w:hint="eastAsia"/>
          <w:szCs w:val="21"/>
        </w:rPr>
        <w:t>基础</w:t>
      </w:r>
      <w:r w:rsidRPr="007A2C8E">
        <w:rPr>
          <w:rFonts w:hint="eastAsia"/>
          <w:szCs w:val="21"/>
        </w:rPr>
        <w:t>和经济基础</w:t>
      </w:r>
      <w:r w:rsidR="00B5426B">
        <w:rPr>
          <w:rFonts w:hint="eastAsia"/>
          <w:szCs w:val="21"/>
        </w:rPr>
        <w:t>；</w:t>
      </w:r>
      <w:r w:rsidRPr="007A2C8E">
        <w:rPr>
          <w:rFonts w:hint="eastAsia"/>
          <w:szCs w:val="21"/>
        </w:rPr>
        <w:t>领导关系</w:t>
      </w:r>
      <w:r w:rsidR="00B5426B">
        <w:rPr>
          <w:rFonts w:hint="eastAsia"/>
          <w:szCs w:val="21"/>
        </w:rPr>
        <w:t>。</w:t>
      </w:r>
      <w:r w:rsidRPr="007A2C8E">
        <w:rPr>
          <w:rFonts w:hint="eastAsia"/>
          <w:szCs w:val="21"/>
        </w:rPr>
        <w:t>除上述因素之外，内部领导环境还包含许多其他方面的内容，它们相互影响，相互联系，从各自不同的角度对领导活动发生影响。此外，还存在一类比较特殊的环境类型，如家庭、幕僚、秘书、同僚、下属等个人或组织。</w:t>
      </w:r>
    </w:p>
    <w:p w:rsidR="008A7053" w:rsidRPr="007A2C8E" w:rsidRDefault="008A7053" w:rsidP="002120F8">
      <w:pPr>
        <w:spacing w:line="360" w:lineRule="auto"/>
        <w:rPr>
          <w:rFonts w:hint="eastAsia"/>
        </w:rPr>
      </w:pPr>
      <w:r w:rsidRPr="007A2C8E">
        <w:rPr>
          <w:rFonts w:hint="eastAsia"/>
        </w:rPr>
        <w:t xml:space="preserve">　</w:t>
      </w:r>
      <w:r w:rsidR="000A3FC0">
        <w:rPr>
          <w:rFonts w:hint="eastAsia"/>
        </w:rPr>
        <w:t xml:space="preserve">  3</w:t>
      </w:r>
      <w:r w:rsidR="000A3FC0">
        <w:rPr>
          <w:szCs w:val="21"/>
        </w:rPr>
        <w:t>．</w:t>
      </w:r>
      <w:r w:rsidRPr="007A2C8E">
        <w:rPr>
          <w:rFonts w:hint="eastAsia"/>
        </w:rPr>
        <w:t>外部领导环境与内部领导环境的相互作用</w:t>
      </w:r>
    </w:p>
    <w:p w:rsidR="008A7053" w:rsidRPr="007A2C8E" w:rsidRDefault="008A7053" w:rsidP="002120F8">
      <w:pPr>
        <w:spacing w:line="360" w:lineRule="auto"/>
        <w:ind w:firstLineChars="200" w:firstLine="420"/>
        <w:rPr>
          <w:rFonts w:hint="eastAsia"/>
          <w:szCs w:val="21"/>
        </w:rPr>
      </w:pPr>
      <w:r w:rsidRPr="007A2C8E">
        <w:rPr>
          <w:rFonts w:hint="eastAsia"/>
          <w:szCs w:val="21"/>
        </w:rPr>
        <w:t>一般而言，外部领导环境对领导活动的影响和作用是从根本上决定领导活动的特性和功能，具有宏观性、整体性、战略性的特点。内部领导环境则具体规范了领导活动的目标、管理模式、领导者的价值标准、心理特征等。内外环境</w:t>
      </w:r>
      <w:r w:rsidR="00B5426B">
        <w:rPr>
          <w:rFonts w:hint="eastAsia"/>
          <w:szCs w:val="21"/>
        </w:rPr>
        <w:t>二者之间的关系主要表现在</w:t>
      </w:r>
      <w:r w:rsidRPr="007A2C8E">
        <w:rPr>
          <w:rFonts w:hint="eastAsia"/>
          <w:szCs w:val="21"/>
        </w:rPr>
        <w:t>：</w:t>
      </w:r>
    </w:p>
    <w:p w:rsidR="008A7053" w:rsidRPr="007A2C8E" w:rsidRDefault="000A3FC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外部领导环境对内部领导环境产生压力和制约作用。</w:t>
      </w:r>
    </w:p>
    <w:p w:rsidR="008A7053" w:rsidRPr="007A2C8E" w:rsidRDefault="00133BC0" w:rsidP="002120F8">
      <w:pPr>
        <w:spacing w:line="360" w:lineRule="auto"/>
        <w:ind w:firstLineChars="200" w:firstLine="420"/>
        <w:rPr>
          <w:rFonts w:hint="eastAsia"/>
          <w:szCs w:val="21"/>
        </w:rPr>
      </w:pPr>
      <w:r>
        <w:rPr>
          <w:rFonts w:hint="eastAsia"/>
          <w:szCs w:val="21"/>
        </w:rPr>
        <w:t>（</w:t>
      </w:r>
      <w:r w:rsidR="00B5426B">
        <w:rPr>
          <w:rFonts w:hint="eastAsia"/>
          <w:szCs w:val="21"/>
        </w:rPr>
        <w:t>2</w:t>
      </w:r>
      <w:r w:rsidR="000A3FC0">
        <w:rPr>
          <w:rFonts w:hint="eastAsia"/>
          <w:szCs w:val="21"/>
        </w:rPr>
        <w:t>）</w:t>
      </w:r>
      <w:r w:rsidR="008A7053" w:rsidRPr="007A2C8E">
        <w:rPr>
          <w:rFonts w:hint="eastAsia"/>
          <w:szCs w:val="21"/>
        </w:rPr>
        <w:t>内部领导环境对外部领导环境存在着适应和抵制的两重性。</w:t>
      </w:r>
    </w:p>
    <w:p w:rsidR="00AD1804" w:rsidRDefault="008A7053" w:rsidP="002120F8">
      <w:pPr>
        <w:spacing w:line="360" w:lineRule="auto"/>
        <w:ind w:firstLineChars="200" w:firstLine="420"/>
        <w:rPr>
          <w:rFonts w:hint="eastAsia"/>
          <w:szCs w:val="21"/>
        </w:rPr>
      </w:pPr>
      <w:r w:rsidRPr="007A2C8E">
        <w:rPr>
          <w:rFonts w:hint="eastAsia"/>
          <w:szCs w:val="21"/>
        </w:rPr>
        <w:t>需要指出的是，外部领导环境和内部领导环境在一定条件下会发生转换，所谓的“外部”与“内部”只有影响范围和影响程度上的不同，并无实质上的差异。</w:t>
      </w:r>
    </w:p>
    <w:p w:rsidR="008A7053" w:rsidRPr="005C2140" w:rsidRDefault="00AD1804" w:rsidP="002120F8">
      <w:pPr>
        <w:spacing w:line="360" w:lineRule="auto"/>
        <w:rPr>
          <w:rFonts w:hint="eastAsia"/>
          <w:szCs w:val="21"/>
        </w:rPr>
      </w:pPr>
      <w:r w:rsidRPr="005C2140">
        <w:rPr>
          <w:rFonts w:hint="eastAsia"/>
          <w:szCs w:val="21"/>
        </w:rPr>
        <w:t>三</w:t>
      </w:r>
      <w:r w:rsidR="008A7053" w:rsidRPr="005C2140">
        <w:rPr>
          <w:rFonts w:hint="eastAsia"/>
          <w:szCs w:val="21"/>
        </w:rPr>
        <w:t>、组织的适应性</w:t>
      </w:r>
    </w:p>
    <w:p w:rsidR="008A7053" w:rsidRPr="005C2140" w:rsidRDefault="008A7053" w:rsidP="002120F8">
      <w:pPr>
        <w:spacing w:line="360" w:lineRule="auto"/>
        <w:ind w:firstLineChars="200" w:firstLine="420"/>
        <w:rPr>
          <w:rFonts w:hint="eastAsia"/>
          <w:szCs w:val="21"/>
        </w:rPr>
      </w:pPr>
      <w:r w:rsidRPr="005C2140">
        <w:rPr>
          <w:rFonts w:hint="eastAsia"/>
          <w:szCs w:val="21"/>
        </w:rPr>
        <w:t>组织适应性是企业生命体在生存竞争中与环境条件互动而形成的一定性状的现象，适应既表现为一个过程，也可以是一种结果。作为过程的适应现象包含感应、解析、反应、行动、成长、学习、创新等操作；作为结果的适应现象是其结构、机能、理念</w:t>
      </w:r>
      <w:r w:rsidRPr="005C2140">
        <w:rPr>
          <w:szCs w:val="21"/>
        </w:rPr>
        <w:t>(</w:t>
      </w:r>
      <w:r w:rsidRPr="005C2140">
        <w:rPr>
          <w:rFonts w:hint="eastAsia"/>
          <w:szCs w:val="21"/>
        </w:rPr>
        <w:t>文化或价值观</w:t>
      </w:r>
      <w:r w:rsidRPr="005C2140">
        <w:rPr>
          <w:szCs w:val="21"/>
        </w:rPr>
        <w:t>)</w:t>
      </w:r>
      <w:r w:rsidRPr="005C2140">
        <w:rPr>
          <w:rFonts w:hint="eastAsia"/>
          <w:szCs w:val="21"/>
        </w:rPr>
        <w:t>、运行机制等经过长期的生存竞争而与其生存环境条件相和谐、协调的属性，是组织对周围环境变化而形成的能够正确反应的能力。</w:t>
      </w:r>
    </w:p>
    <w:p w:rsidR="008A7053" w:rsidRPr="005C2140" w:rsidRDefault="005C2140" w:rsidP="002120F8">
      <w:pPr>
        <w:spacing w:line="360" w:lineRule="auto"/>
        <w:rPr>
          <w:rFonts w:hint="eastAsia"/>
          <w:szCs w:val="21"/>
        </w:rPr>
      </w:pPr>
      <w:r w:rsidRPr="005C2140">
        <w:rPr>
          <w:rFonts w:hint="eastAsia"/>
          <w:szCs w:val="21"/>
        </w:rPr>
        <w:t>四、</w:t>
      </w:r>
      <w:r w:rsidR="008A7053" w:rsidRPr="005C2140">
        <w:rPr>
          <w:rFonts w:hint="eastAsia"/>
          <w:szCs w:val="21"/>
        </w:rPr>
        <w:t>领导环境与组织发展</w:t>
      </w:r>
    </w:p>
    <w:p w:rsidR="008A7053" w:rsidRPr="005C2140" w:rsidRDefault="005C2140" w:rsidP="002120F8">
      <w:pPr>
        <w:spacing w:line="360" w:lineRule="auto"/>
        <w:ind w:firstLineChars="200" w:firstLine="420"/>
        <w:rPr>
          <w:rFonts w:hint="eastAsia"/>
          <w:szCs w:val="21"/>
        </w:rPr>
      </w:pPr>
      <w:r w:rsidRPr="005C2140">
        <w:rPr>
          <w:rFonts w:hint="eastAsia"/>
          <w:szCs w:val="21"/>
        </w:rPr>
        <w:t>1</w:t>
      </w:r>
      <w:r>
        <w:rPr>
          <w:szCs w:val="21"/>
        </w:rPr>
        <w:t>．</w:t>
      </w:r>
      <w:r w:rsidR="008A7053" w:rsidRPr="005C2140">
        <w:rPr>
          <w:rFonts w:hint="eastAsia"/>
          <w:szCs w:val="21"/>
        </w:rPr>
        <w:t>组织与环境的关系</w:t>
      </w:r>
    </w:p>
    <w:p w:rsidR="008A7053" w:rsidRPr="005C2140" w:rsidRDefault="008A7053" w:rsidP="002120F8">
      <w:pPr>
        <w:spacing w:line="360" w:lineRule="auto"/>
        <w:ind w:firstLineChars="200" w:firstLine="420"/>
        <w:rPr>
          <w:rFonts w:hint="eastAsia"/>
          <w:szCs w:val="21"/>
        </w:rPr>
      </w:pPr>
      <w:r w:rsidRPr="005C2140">
        <w:rPr>
          <w:rFonts w:hint="eastAsia"/>
          <w:szCs w:val="21"/>
        </w:rPr>
        <w:t>组织行为学认为，环境是对组织存续产生持续影响或潜在影响的各种外部力量的总和。组织存在于环境之中，不可能脱离环境而独立存在。以系统论的观点来看，组织是一个与外部环境时刻发生密切联系的自组织系统；组织的存在与发展需要从外部环境中获得有关需求、</w:t>
      </w:r>
      <w:r w:rsidRPr="005C2140">
        <w:rPr>
          <w:rFonts w:hint="eastAsia"/>
          <w:szCs w:val="21"/>
        </w:rPr>
        <w:lastRenderedPageBreak/>
        <w:t>竞争状况、技术动态、政策法规等信息，需要从外部环境中获得所需要的各种资源。这可概括为企业与外部环境发生物质、能量和信息交换的过程。</w:t>
      </w:r>
    </w:p>
    <w:p w:rsidR="008A7053" w:rsidRPr="005C2140" w:rsidRDefault="008A7053" w:rsidP="002120F8">
      <w:pPr>
        <w:spacing w:line="360" w:lineRule="auto"/>
        <w:ind w:firstLineChars="200" w:firstLine="420"/>
        <w:rPr>
          <w:rFonts w:hint="eastAsia"/>
          <w:szCs w:val="21"/>
        </w:rPr>
      </w:pPr>
      <w:r w:rsidRPr="005C2140">
        <w:rPr>
          <w:rFonts w:hint="eastAsia"/>
          <w:szCs w:val="21"/>
        </w:rPr>
        <w:t>沃伦·本尼斯在</w:t>
      </w:r>
      <w:r w:rsidRPr="005C2140">
        <w:rPr>
          <w:szCs w:val="21"/>
        </w:rPr>
        <w:t>1966</w:t>
      </w:r>
      <w:r w:rsidRPr="005C2140">
        <w:rPr>
          <w:rFonts w:hint="eastAsia"/>
          <w:szCs w:val="21"/>
        </w:rPr>
        <w:t>年发表的《组织发展与官僚体系的命运》一文中指出，组织是一种复杂的、追求自己目标的社会单元。组织要生存下去，必须完成两项互相关联的任务：一是协调组织成员的活动和维持内部系统的运转，二是适应外部环境。第一项任务要求组织经由某种复杂的社会过程让其成员适应组织的目标，而组织也适应成员的个人目标，这一过程称之为“内适应”或“协调”；第二项任务要求组织与周围环境进行交流和交换，称之为“外适应”。</w:t>
      </w:r>
    </w:p>
    <w:p w:rsidR="008A7053" w:rsidRPr="005C2140" w:rsidRDefault="008A7053" w:rsidP="002120F8">
      <w:pPr>
        <w:spacing w:line="360" w:lineRule="auto"/>
        <w:ind w:firstLineChars="200" w:firstLine="420"/>
        <w:rPr>
          <w:rFonts w:hint="eastAsia"/>
          <w:szCs w:val="21"/>
        </w:rPr>
      </w:pPr>
      <w:r w:rsidRPr="005C2140">
        <w:rPr>
          <w:rFonts w:hint="eastAsia"/>
          <w:szCs w:val="21"/>
        </w:rPr>
        <w:t>领导行为总是力求使自己的“选择压力”减少，为此，总是试图选择较为稳定的环境。</w:t>
      </w:r>
    </w:p>
    <w:p w:rsidR="008A7053" w:rsidRPr="005C2140" w:rsidRDefault="00133BC0" w:rsidP="002120F8">
      <w:pPr>
        <w:spacing w:line="360" w:lineRule="auto"/>
        <w:ind w:firstLineChars="200" w:firstLine="420"/>
        <w:rPr>
          <w:rFonts w:hint="eastAsia"/>
          <w:szCs w:val="21"/>
        </w:rPr>
      </w:pPr>
      <w:r w:rsidRPr="005C2140">
        <w:rPr>
          <w:rFonts w:hint="eastAsia"/>
          <w:szCs w:val="21"/>
        </w:rPr>
        <w:t>2</w:t>
      </w:r>
      <w:r w:rsidR="005C2140">
        <w:rPr>
          <w:szCs w:val="21"/>
        </w:rPr>
        <w:t>．</w:t>
      </w:r>
      <w:r w:rsidR="008A7053" w:rsidRPr="005C2140">
        <w:rPr>
          <w:rFonts w:hint="eastAsia"/>
          <w:szCs w:val="21"/>
        </w:rPr>
        <w:t>环境的不确定性与组织发展</w:t>
      </w:r>
    </w:p>
    <w:p w:rsidR="008A7053" w:rsidRPr="005C2140" w:rsidRDefault="008A7053" w:rsidP="002120F8">
      <w:pPr>
        <w:spacing w:line="360" w:lineRule="auto"/>
        <w:ind w:firstLineChars="200" w:firstLine="420"/>
        <w:rPr>
          <w:rFonts w:hint="eastAsia"/>
          <w:szCs w:val="21"/>
        </w:rPr>
      </w:pPr>
      <w:r w:rsidRPr="005C2140">
        <w:rPr>
          <w:rFonts w:hint="eastAsia"/>
          <w:szCs w:val="21"/>
        </w:rPr>
        <w:t>邓肯</w:t>
      </w:r>
      <w:r w:rsidRPr="005C2140">
        <w:rPr>
          <w:szCs w:val="21"/>
        </w:rPr>
        <w:t>(1972)</w:t>
      </w:r>
      <w:r w:rsidRPr="005C2140">
        <w:rPr>
          <w:rFonts w:hint="eastAsia"/>
          <w:szCs w:val="21"/>
        </w:rPr>
        <w:t>认为，影响环境不确定性的因素是环境的简单与复杂程度以及因素的稳定或不稳定程度。这两个维度组成的矩阵可以把组织环境，即领导决策所面临的环境分为以下四种类型：稳定简单型、稳定复杂型、动态简单型和动态复杂型。邓肯模式显示，在静态—简单的环境下做决策，组织发展和领导决策面对的是最小的环境不确定性，而在动态—复杂的环境下做决策，组织发展和领导决策则面对的是最大的环境不确定性。</w:t>
      </w:r>
    </w:p>
    <w:p w:rsidR="008A7053" w:rsidRPr="005C2140" w:rsidRDefault="005C2140" w:rsidP="002120F8">
      <w:pPr>
        <w:spacing w:line="360" w:lineRule="auto"/>
        <w:ind w:firstLineChars="200" w:firstLine="420"/>
        <w:rPr>
          <w:rFonts w:hint="eastAsia"/>
          <w:szCs w:val="21"/>
        </w:rPr>
      </w:pPr>
      <w:r w:rsidRPr="005C2140">
        <w:rPr>
          <w:rFonts w:hint="eastAsia"/>
          <w:szCs w:val="21"/>
        </w:rPr>
        <w:t>总之</w:t>
      </w:r>
      <w:r w:rsidR="008A7053" w:rsidRPr="005C2140">
        <w:rPr>
          <w:rFonts w:hint="eastAsia"/>
          <w:szCs w:val="21"/>
        </w:rPr>
        <w:t>，外部环境影响组织的成长，组织在适应外部环境的同时，对环境具有反作用。不同环境下的组织发展具有不同的特点，环境的不确定性越低，组织越呈现出依靠实力的渐进式成长；环境的不确定性越高，组织越呈现出依靠实力与机遇并重的突变式成长。</w:t>
      </w:r>
    </w:p>
    <w:p w:rsidR="008A7053" w:rsidRPr="007A2C8E" w:rsidRDefault="005C2140" w:rsidP="002120F8">
      <w:pPr>
        <w:spacing w:line="360" w:lineRule="auto"/>
        <w:rPr>
          <w:rFonts w:hint="eastAsia"/>
        </w:rPr>
      </w:pPr>
      <w:r>
        <w:rPr>
          <w:rFonts w:hint="eastAsia"/>
        </w:rPr>
        <w:t>五</w:t>
      </w:r>
      <w:r w:rsidR="008A7053" w:rsidRPr="007A2C8E">
        <w:rPr>
          <w:rFonts w:hint="eastAsia"/>
        </w:rPr>
        <w:t>、领导环境的发展和优化</w:t>
      </w:r>
    </w:p>
    <w:p w:rsidR="008A7053" w:rsidRPr="007A2C8E" w:rsidRDefault="008A7053" w:rsidP="002120F8">
      <w:pPr>
        <w:spacing w:line="360" w:lineRule="auto"/>
        <w:rPr>
          <w:rFonts w:hint="eastAsia"/>
        </w:rPr>
      </w:pPr>
      <w:r w:rsidRPr="007A2C8E">
        <w:rPr>
          <w:rFonts w:hint="eastAsia"/>
        </w:rPr>
        <w:t xml:space="preserve">　</w:t>
      </w:r>
      <w:r w:rsidR="00133BC0">
        <w:rPr>
          <w:rFonts w:hint="eastAsia"/>
        </w:rPr>
        <w:t xml:space="preserve">  1</w:t>
      </w:r>
      <w:r w:rsidR="00133BC0">
        <w:rPr>
          <w:szCs w:val="21"/>
        </w:rPr>
        <w:t>．</w:t>
      </w:r>
      <w:r w:rsidRPr="007A2C8E">
        <w:rPr>
          <w:rFonts w:hint="eastAsia"/>
        </w:rPr>
        <w:t>领导环境发展的含义和目标</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环境发展是指领导主体通过发挥主观能动性，创造适于发挥组织成员积极性的全新环境条件，实现领导环境的优化乃至创新。领导环境的发展和完善是领导主体对环境能动作用的最高体现，是研究领导环境问题乃至整个领导科学的根本出发点和落脚点。</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领导环境发展的根本目标是通过对领导环境的改造，降低领导活动成本，促进领导目标实现，提高领导效能。</w:t>
      </w:r>
    </w:p>
    <w:p w:rsidR="008A7053" w:rsidRPr="007A2C8E" w:rsidRDefault="008A7053" w:rsidP="002120F8">
      <w:pPr>
        <w:spacing w:line="360" w:lineRule="auto"/>
        <w:rPr>
          <w:rFonts w:hint="eastAsia"/>
        </w:rPr>
      </w:pPr>
      <w:r w:rsidRPr="007A2C8E">
        <w:rPr>
          <w:rFonts w:hint="eastAsia"/>
        </w:rPr>
        <w:t xml:space="preserve">　</w:t>
      </w:r>
      <w:r w:rsidR="00133BC0">
        <w:rPr>
          <w:rFonts w:hint="eastAsia"/>
        </w:rPr>
        <w:t xml:space="preserve">  2</w:t>
      </w:r>
      <w:r w:rsidR="00133BC0">
        <w:rPr>
          <w:szCs w:val="21"/>
        </w:rPr>
        <w:t>．</w:t>
      </w:r>
      <w:r w:rsidRPr="007A2C8E">
        <w:rPr>
          <w:rFonts w:hint="eastAsia"/>
        </w:rPr>
        <w:t>领导环境发展的原则</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科学原则</w:t>
      </w:r>
      <w:r w:rsidR="00CA7D55">
        <w:rPr>
          <w:rFonts w:hint="eastAsia"/>
          <w:szCs w:val="21"/>
        </w:rPr>
        <w:t>；</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层级原则</w:t>
      </w:r>
      <w:r w:rsidR="00CA7D55">
        <w:rPr>
          <w:rFonts w:hint="eastAsia"/>
          <w:szCs w:val="21"/>
        </w:rPr>
        <w:t>；</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超前原则</w:t>
      </w:r>
      <w:r w:rsidR="000B622E">
        <w:rPr>
          <w:rFonts w:hint="eastAsia"/>
          <w:szCs w:val="21"/>
        </w:rPr>
        <w:t>；</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4</w:t>
      </w:r>
      <w:r>
        <w:rPr>
          <w:rFonts w:hint="eastAsia"/>
          <w:szCs w:val="21"/>
        </w:rPr>
        <w:t>）</w:t>
      </w:r>
      <w:r w:rsidR="008A7053" w:rsidRPr="007A2C8E">
        <w:rPr>
          <w:rFonts w:hint="eastAsia"/>
          <w:szCs w:val="21"/>
        </w:rPr>
        <w:t>系统原则</w:t>
      </w:r>
      <w:r w:rsidR="000B622E">
        <w:rPr>
          <w:rFonts w:hint="eastAsia"/>
          <w:szCs w:val="21"/>
        </w:rPr>
        <w:t>。</w:t>
      </w:r>
    </w:p>
    <w:p w:rsidR="008A7053" w:rsidRPr="007A2C8E" w:rsidRDefault="008A7053" w:rsidP="002120F8">
      <w:pPr>
        <w:spacing w:line="360" w:lineRule="auto"/>
        <w:rPr>
          <w:rFonts w:hint="eastAsia"/>
        </w:rPr>
      </w:pPr>
      <w:r w:rsidRPr="007A2C8E">
        <w:rPr>
          <w:rFonts w:hint="eastAsia"/>
        </w:rPr>
        <w:lastRenderedPageBreak/>
        <w:t xml:space="preserve">　</w:t>
      </w:r>
      <w:r w:rsidR="00133BC0">
        <w:rPr>
          <w:rFonts w:hint="eastAsia"/>
        </w:rPr>
        <w:t xml:space="preserve">  3</w:t>
      </w:r>
      <w:r w:rsidR="00133BC0">
        <w:rPr>
          <w:szCs w:val="21"/>
        </w:rPr>
        <w:t>．</w:t>
      </w:r>
      <w:r w:rsidRPr="007A2C8E">
        <w:rPr>
          <w:rFonts w:hint="eastAsia"/>
        </w:rPr>
        <w:t>领导环境发展的过程</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领导环境发展的过程包括认识环境、适应环境和改造环境三个方面。</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认识环境</w:t>
      </w:r>
    </w:p>
    <w:p w:rsidR="008A7053" w:rsidRPr="007A2C8E" w:rsidRDefault="008A7053" w:rsidP="002120F8">
      <w:pPr>
        <w:spacing w:line="360" w:lineRule="auto"/>
        <w:ind w:firstLineChars="200" w:firstLine="420"/>
        <w:rPr>
          <w:rFonts w:hint="eastAsia"/>
          <w:szCs w:val="21"/>
        </w:rPr>
      </w:pPr>
      <w:r w:rsidRPr="007A2C8E">
        <w:rPr>
          <w:rFonts w:hint="eastAsia"/>
          <w:szCs w:val="21"/>
        </w:rPr>
        <w:t>认识环境，就是领导者在周密调查的基础上，对领导环境的各方面情况进行全面研究分析，把握客观环境的本质及其发生发展的规律。正确认识环境是开展领导工作和改善、发展领导环境的前提。</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适应环境</w:t>
      </w:r>
    </w:p>
    <w:p w:rsidR="008A7053" w:rsidRPr="007A2C8E" w:rsidRDefault="008A7053" w:rsidP="002120F8">
      <w:pPr>
        <w:spacing w:line="360" w:lineRule="auto"/>
        <w:ind w:firstLineChars="200" w:firstLine="420"/>
        <w:rPr>
          <w:rFonts w:hint="eastAsia"/>
          <w:szCs w:val="21"/>
        </w:rPr>
      </w:pPr>
      <w:r w:rsidRPr="007A2C8E">
        <w:rPr>
          <w:rFonts w:hint="eastAsia"/>
          <w:szCs w:val="21"/>
        </w:rPr>
        <w:t>适应环境，就是领导者在认识和熟悉领导环境的基础上，根据客观环境的特性和要求，采取适当的方式方法开展领导工作，使领导活动符合领导环境的情况及发展规律。</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改造环境</w:t>
      </w:r>
    </w:p>
    <w:p w:rsidR="008A7053" w:rsidRPr="007A2C8E" w:rsidRDefault="008A7053" w:rsidP="002120F8">
      <w:pPr>
        <w:spacing w:line="360" w:lineRule="auto"/>
        <w:ind w:firstLineChars="200" w:firstLine="420"/>
        <w:rPr>
          <w:rFonts w:hint="eastAsia"/>
          <w:szCs w:val="21"/>
        </w:rPr>
      </w:pPr>
      <w:r w:rsidRPr="007A2C8E">
        <w:rPr>
          <w:rFonts w:hint="eastAsia"/>
          <w:szCs w:val="21"/>
        </w:rPr>
        <w:t>改造环境，就是领导者在认识环境、适应环境的基础上，通过发挥主观能动性，促使环境条件向有利于实现领导目标的方向转化，最终实现领导环境的优化和创新。</w:t>
      </w:r>
    </w:p>
    <w:p w:rsidR="008A7053" w:rsidRPr="007A2C8E" w:rsidRDefault="008A7053" w:rsidP="002120F8">
      <w:pPr>
        <w:spacing w:line="360" w:lineRule="auto"/>
        <w:ind w:firstLineChars="200" w:firstLine="420"/>
        <w:rPr>
          <w:rFonts w:hint="eastAsia"/>
          <w:szCs w:val="21"/>
        </w:rPr>
      </w:pPr>
      <w:r w:rsidRPr="007A2C8E">
        <w:rPr>
          <w:rFonts w:hint="eastAsia"/>
          <w:szCs w:val="21"/>
        </w:rPr>
        <w:t>领导环境发展的上述三个过程环环相扣、密切关联、缺一不可，具有时间上的相继性和逻辑上的继承性。在实现领导环境发展的过程中，任何一个步骤的疏漏或失误，都有可能造成环境发展受阻、停滞乃至倒退。</w:t>
      </w:r>
    </w:p>
    <w:p w:rsidR="008A7053" w:rsidRPr="007A2C8E" w:rsidRDefault="005C2140" w:rsidP="002120F8">
      <w:pPr>
        <w:spacing w:line="360" w:lineRule="auto"/>
        <w:rPr>
          <w:rFonts w:hint="eastAsia"/>
        </w:rPr>
      </w:pPr>
      <w:r>
        <w:rPr>
          <w:rFonts w:hint="eastAsia"/>
        </w:rPr>
        <w:t>六</w:t>
      </w:r>
      <w:r w:rsidR="008A7053" w:rsidRPr="007A2C8E">
        <w:rPr>
          <w:rFonts w:hint="eastAsia"/>
        </w:rPr>
        <w:t>、一般意义上的文化分析</w:t>
      </w:r>
    </w:p>
    <w:p w:rsidR="008A7053" w:rsidRPr="007A2C8E" w:rsidRDefault="008A7053" w:rsidP="002120F8">
      <w:pPr>
        <w:spacing w:line="360" w:lineRule="auto"/>
        <w:rPr>
          <w:rFonts w:hint="eastAsia"/>
        </w:rPr>
      </w:pPr>
      <w:r w:rsidRPr="007A2C8E">
        <w:rPr>
          <w:rFonts w:hint="eastAsia"/>
        </w:rPr>
        <w:t xml:space="preserve">　</w:t>
      </w:r>
      <w:r w:rsidR="00133BC0">
        <w:rPr>
          <w:rFonts w:hint="eastAsia"/>
        </w:rPr>
        <w:t xml:space="preserve">  1</w:t>
      </w:r>
      <w:r w:rsidR="00133BC0">
        <w:rPr>
          <w:szCs w:val="21"/>
        </w:rPr>
        <w:t>．</w:t>
      </w:r>
      <w:r w:rsidRPr="007A2C8E">
        <w:rPr>
          <w:rFonts w:hint="eastAsia"/>
        </w:rPr>
        <w:t>文化的含义与结构</w:t>
      </w:r>
    </w:p>
    <w:p w:rsidR="008A7053" w:rsidRPr="007A2C8E" w:rsidRDefault="008A7053" w:rsidP="002120F8">
      <w:pPr>
        <w:spacing w:line="360" w:lineRule="auto"/>
        <w:ind w:firstLineChars="200" w:firstLine="420"/>
        <w:rPr>
          <w:rFonts w:hint="eastAsia"/>
          <w:szCs w:val="21"/>
        </w:rPr>
      </w:pPr>
      <w:r w:rsidRPr="007A2C8E">
        <w:rPr>
          <w:rFonts w:hint="eastAsia"/>
          <w:szCs w:val="21"/>
        </w:rPr>
        <w:t>文化是在人的社会活动中形成和发展的，是人类一切活动的条件、方式、状态和结果的综合体。</w:t>
      </w:r>
      <w:r w:rsidR="000B622E">
        <w:rPr>
          <w:rFonts w:hint="eastAsia"/>
          <w:szCs w:val="21"/>
        </w:rPr>
        <w:t>文化</w:t>
      </w:r>
      <w:r w:rsidRPr="007A2C8E">
        <w:rPr>
          <w:rFonts w:hint="eastAsia"/>
          <w:szCs w:val="21"/>
        </w:rPr>
        <w:t>从结构上可以划分为三个层次：物质文化</w:t>
      </w:r>
      <w:r w:rsidR="00892CDB">
        <w:rPr>
          <w:rFonts w:hint="eastAsia"/>
          <w:szCs w:val="21"/>
        </w:rPr>
        <w:t>、</w:t>
      </w:r>
      <w:r w:rsidRPr="007A2C8E">
        <w:rPr>
          <w:rFonts w:hint="eastAsia"/>
          <w:szCs w:val="21"/>
        </w:rPr>
        <w:t>精神文化</w:t>
      </w:r>
      <w:r w:rsidR="00892CDB">
        <w:rPr>
          <w:rFonts w:hint="eastAsia"/>
          <w:szCs w:val="21"/>
        </w:rPr>
        <w:t>和</w:t>
      </w:r>
      <w:r w:rsidRPr="007A2C8E">
        <w:rPr>
          <w:rFonts w:hint="eastAsia"/>
          <w:szCs w:val="21"/>
        </w:rPr>
        <w:t>制度文化。</w:t>
      </w:r>
      <w:r w:rsidR="000B622E">
        <w:rPr>
          <w:rFonts w:hint="eastAsia"/>
          <w:szCs w:val="21"/>
        </w:rPr>
        <w:t>这</w:t>
      </w:r>
      <w:r w:rsidRPr="007A2C8E">
        <w:rPr>
          <w:rFonts w:hint="eastAsia"/>
          <w:szCs w:val="21"/>
        </w:rPr>
        <w:t>三个层</w:t>
      </w:r>
      <w:r w:rsidR="000B622E">
        <w:rPr>
          <w:rFonts w:hint="eastAsia"/>
          <w:szCs w:val="21"/>
        </w:rPr>
        <w:t>次</w:t>
      </w:r>
      <w:r w:rsidRPr="007A2C8E">
        <w:rPr>
          <w:rFonts w:hint="eastAsia"/>
          <w:szCs w:val="21"/>
        </w:rPr>
        <w:t>各有自己的特点</w:t>
      </w:r>
      <w:r w:rsidR="000B622E">
        <w:rPr>
          <w:rFonts w:hint="eastAsia"/>
          <w:szCs w:val="21"/>
        </w:rPr>
        <w:t>，</w:t>
      </w:r>
      <w:r w:rsidRPr="007A2C8E">
        <w:rPr>
          <w:rFonts w:hint="eastAsia"/>
          <w:szCs w:val="21"/>
        </w:rPr>
        <w:t>物质文化是文化结构中最活跃的因素。制度文化的特性表现为权威性和稳定性，它的性质直接决定文化结构的整体性质。而精神文化则是一种柔韧度最大的文化，兼具先导性和滞后性的矛盾性质。</w:t>
      </w:r>
    </w:p>
    <w:p w:rsidR="008A7053" w:rsidRPr="007A2C8E" w:rsidRDefault="008A7053" w:rsidP="002120F8">
      <w:pPr>
        <w:spacing w:line="360" w:lineRule="auto"/>
        <w:rPr>
          <w:rFonts w:hint="eastAsia"/>
        </w:rPr>
      </w:pPr>
      <w:r w:rsidRPr="007A2C8E">
        <w:rPr>
          <w:rFonts w:hint="eastAsia"/>
        </w:rPr>
        <w:t xml:space="preserve">　</w:t>
      </w:r>
      <w:r w:rsidR="00133BC0">
        <w:rPr>
          <w:rFonts w:hint="eastAsia"/>
        </w:rPr>
        <w:t xml:space="preserve">  2</w:t>
      </w:r>
      <w:r w:rsidR="00133BC0">
        <w:rPr>
          <w:szCs w:val="21"/>
        </w:rPr>
        <w:t>．</w:t>
      </w:r>
      <w:r w:rsidRPr="007A2C8E">
        <w:rPr>
          <w:rFonts w:hint="eastAsia"/>
        </w:rPr>
        <w:t>文化的特征</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文化具有层次性特征</w:t>
      </w:r>
      <w:r w:rsidR="00892CDB">
        <w:rPr>
          <w:rFonts w:hint="eastAsia"/>
          <w:szCs w:val="21"/>
        </w:rPr>
        <w:t>；</w:t>
      </w:r>
    </w:p>
    <w:p w:rsidR="008A7053" w:rsidRPr="007A2C8E" w:rsidRDefault="00133BC0" w:rsidP="002120F8">
      <w:pPr>
        <w:spacing w:line="360" w:lineRule="auto"/>
        <w:ind w:firstLineChars="200" w:firstLine="420"/>
        <w:rPr>
          <w:rFonts w:hint="eastAsia"/>
          <w:szCs w:val="21"/>
        </w:rPr>
      </w:pPr>
      <w:r>
        <w:rPr>
          <w:rFonts w:hint="eastAsia"/>
          <w:szCs w:val="21"/>
        </w:rPr>
        <w:t>（</w:t>
      </w:r>
      <w:r w:rsidR="008A7053" w:rsidRPr="007A2C8E">
        <w:rPr>
          <w:szCs w:val="21"/>
        </w:rPr>
        <w:t>2</w:t>
      </w:r>
      <w:r>
        <w:rPr>
          <w:rFonts w:hint="eastAsia"/>
          <w:szCs w:val="21"/>
        </w:rPr>
        <w:t>）</w:t>
      </w:r>
      <w:r w:rsidR="008A7053" w:rsidRPr="007A2C8E">
        <w:rPr>
          <w:rFonts w:hint="eastAsia"/>
          <w:szCs w:val="21"/>
        </w:rPr>
        <w:t>文化具有显性和隐性双重性特征</w:t>
      </w:r>
      <w:r w:rsidR="00892CDB">
        <w:rPr>
          <w:rFonts w:hint="eastAsia"/>
          <w:szCs w:val="21"/>
        </w:rPr>
        <w:t>。</w:t>
      </w:r>
    </w:p>
    <w:p w:rsidR="008A7053" w:rsidRPr="007A2C8E" w:rsidRDefault="005C2140" w:rsidP="002120F8">
      <w:pPr>
        <w:spacing w:line="360" w:lineRule="auto"/>
        <w:rPr>
          <w:rFonts w:hint="eastAsia"/>
          <w:szCs w:val="21"/>
        </w:rPr>
      </w:pPr>
      <w:r>
        <w:rPr>
          <w:rFonts w:hint="eastAsia"/>
          <w:szCs w:val="21"/>
        </w:rPr>
        <w:t>七</w:t>
      </w:r>
      <w:r w:rsidR="008A7053" w:rsidRPr="00746629">
        <w:rPr>
          <w:rFonts w:hint="eastAsia"/>
          <w:szCs w:val="21"/>
        </w:rPr>
        <w:t>、</w:t>
      </w:r>
      <w:r w:rsidR="008A7053" w:rsidRPr="007A2C8E">
        <w:rPr>
          <w:rFonts w:hint="eastAsia"/>
          <w:szCs w:val="21"/>
        </w:rPr>
        <w:t>领导文化的含义、功能及建构</w:t>
      </w:r>
    </w:p>
    <w:p w:rsidR="008A7053" w:rsidRPr="007A2C8E" w:rsidRDefault="008A7053" w:rsidP="002120F8">
      <w:pPr>
        <w:spacing w:line="360" w:lineRule="auto"/>
        <w:ind w:firstLineChars="50" w:firstLine="105"/>
        <w:rPr>
          <w:rFonts w:hint="eastAsia"/>
          <w:szCs w:val="21"/>
        </w:rPr>
      </w:pPr>
      <w:r w:rsidRPr="007A2C8E">
        <w:rPr>
          <w:rFonts w:hint="eastAsia"/>
        </w:rPr>
        <w:t xml:space="preserve">　</w:t>
      </w:r>
      <w:r w:rsidR="00133BC0">
        <w:rPr>
          <w:rFonts w:hint="eastAsia"/>
        </w:rPr>
        <w:t xml:space="preserve">  1</w:t>
      </w:r>
      <w:r w:rsidR="00133BC0">
        <w:rPr>
          <w:szCs w:val="21"/>
        </w:rPr>
        <w:t>．</w:t>
      </w:r>
      <w:r w:rsidRPr="007A2C8E">
        <w:rPr>
          <w:rFonts w:hint="eastAsia"/>
        </w:rPr>
        <w:t>领导文化的含义</w:t>
      </w:r>
    </w:p>
    <w:p w:rsidR="005C2140" w:rsidRDefault="008A7053" w:rsidP="002120F8">
      <w:pPr>
        <w:spacing w:line="360" w:lineRule="auto"/>
        <w:ind w:firstLineChars="200" w:firstLine="420"/>
        <w:rPr>
          <w:rFonts w:hint="eastAsia"/>
          <w:szCs w:val="21"/>
        </w:rPr>
      </w:pPr>
      <w:r w:rsidRPr="007A2C8E">
        <w:rPr>
          <w:rFonts w:hint="eastAsia"/>
          <w:szCs w:val="21"/>
        </w:rPr>
        <w:t>领导文化是指领导者群体或个体在领导实践中形成并通过后天学习和社会传递得到发展的，关于领导活动的过程、本质、规律、规范、价值以及方式方法等各方面内容的综合反映形式，是客观领导过程在领导者心理反应上的积累或积淀，是领导者开展领导活动和从事</w:t>
      </w:r>
      <w:r w:rsidRPr="007A2C8E">
        <w:rPr>
          <w:rFonts w:hint="eastAsia"/>
          <w:szCs w:val="21"/>
        </w:rPr>
        <w:lastRenderedPageBreak/>
        <w:t>领导行为的内驱动力和精神导向。</w:t>
      </w:r>
    </w:p>
    <w:p w:rsidR="008A7053" w:rsidRPr="007A2C8E" w:rsidRDefault="008A7053" w:rsidP="002120F8">
      <w:pPr>
        <w:spacing w:line="360" w:lineRule="auto"/>
        <w:ind w:firstLineChars="200" w:firstLine="420"/>
        <w:rPr>
          <w:rFonts w:hint="eastAsia"/>
          <w:szCs w:val="21"/>
        </w:rPr>
      </w:pPr>
      <w:r w:rsidRPr="007A2C8E">
        <w:rPr>
          <w:rFonts w:hint="eastAsia"/>
          <w:szCs w:val="21"/>
        </w:rPr>
        <w:t>领导文化代表了一种获得普遍认可的价值观念、共同信守的行为模式和广泛流传的态度作风，包括领导意识、领导观念、领导态度、领导价值观和领导行为模式等。</w:t>
      </w:r>
    </w:p>
    <w:p w:rsidR="008A7053" w:rsidRPr="007A2C8E" w:rsidRDefault="008A7053" w:rsidP="002120F8">
      <w:pPr>
        <w:spacing w:line="360" w:lineRule="auto"/>
        <w:rPr>
          <w:rFonts w:hint="eastAsia"/>
        </w:rPr>
      </w:pPr>
      <w:r w:rsidRPr="007A2C8E">
        <w:rPr>
          <w:rFonts w:hint="eastAsia"/>
        </w:rPr>
        <w:t xml:space="preserve">　</w:t>
      </w:r>
      <w:r w:rsidR="00133BC0">
        <w:rPr>
          <w:rFonts w:hint="eastAsia"/>
        </w:rPr>
        <w:t xml:space="preserve">  2</w:t>
      </w:r>
      <w:r w:rsidR="00133BC0">
        <w:rPr>
          <w:szCs w:val="21"/>
        </w:rPr>
        <w:t>．</w:t>
      </w:r>
      <w:r w:rsidRPr="007A2C8E">
        <w:rPr>
          <w:rFonts w:hint="eastAsia"/>
        </w:rPr>
        <w:t>领导文化的功能</w:t>
      </w:r>
    </w:p>
    <w:p w:rsidR="008A7053" w:rsidRPr="007A2C8E" w:rsidRDefault="00133BC0"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内化功能</w:t>
      </w:r>
      <w:r w:rsidR="00091AAD">
        <w:rPr>
          <w:rFonts w:hint="eastAsia"/>
          <w:szCs w:val="21"/>
        </w:rPr>
        <w:t>；</w:t>
      </w:r>
    </w:p>
    <w:p w:rsidR="008A7053" w:rsidRPr="007A2C8E" w:rsidRDefault="00133BC0" w:rsidP="002120F8">
      <w:pPr>
        <w:spacing w:line="360" w:lineRule="auto"/>
        <w:ind w:firstLineChars="200" w:firstLine="420"/>
        <w:rPr>
          <w:rFonts w:hint="eastAsia"/>
          <w:szCs w:val="21"/>
        </w:rPr>
      </w:pPr>
      <w:r>
        <w:rPr>
          <w:rFonts w:hint="eastAsia"/>
          <w:szCs w:val="21"/>
        </w:rPr>
        <w:t>（</w:t>
      </w:r>
      <w:r w:rsidR="008A7053" w:rsidRPr="007A2C8E">
        <w:rPr>
          <w:szCs w:val="21"/>
        </w:rPr>
        <w:t>2</w:t>
      </w:r>
      <w:r>
        <w:rPr>
          <w:rFonts w:hint="eastAsia"/>
          <w:szCs w:val="21"/>
        </w:rPr>
        <w:t>）</w:t>
      </w:r>
      <w:r w:rsidR="008A7053" w:rsidRPr="007A2C8E">
        <w:rPr>
          <w:rFonts w:hint="eastAsia"/>
          <w:szCs w:val="21"/>
        </w:rPr>
        <w:t>规范功能</w:t>
      </w:r>
      <w:r w:rsidR="00091AAD">
        <w:rPr>
          <w:rFonts w:hint="eastAsia"/>
          <w:szCs w:val="21"/>
        </w:rPr>
        <w:t>；</w:t>
      </w:r>
    </w:p>
    <w:p w:rsidR="008A7053" w:rsidRPr="007A2C8E" w:rsidRDefault="00133BC0" w:rsidP="002120F8">
      <w:pPr>
        <w:spacing w:line="360" w:lineRule="auto"/>
        <w:ind w:firstLineChars="200" w:firstLine="420"/>
        <w:rPr>
          <w:rFonts w:hint="eastAsia"/>
          <w:szCs w:val="21"/>
        </w:rPr>
      </w:pPr>
      <w:r>
        <w:rPr>
          <w:rFonts w:hint="eastAsia"/>
          <w:szCs w:val="21"/>
        </w:rPr>
        <w:t>（</w:t>
      </w:r>
      <w:r w:rsidR="008A7053" w:rsidRPr="007A2C8E">
        <w:rPr>
          <w:szCs w:val="21"/>
        </w:rPr>
        <w:t>3</w:t>
      </w:r>
      <w:r>
        <w:rPr>
          <w:rFonts w:hint="eastAsia"/>
          <w:szCs w:val="21"/>
        </w:rPr>
        <w:t>）</w:t>
      </w:r>
      <w:r w:rsidR="008A7053" w:rsidRPr="007A2C8E">
        <w:rPr>
          <w:rFonts w:hint="eastAsia"/>
          <w:szCs w:val="21"/>
        </w:rPr>
        <w:t>导向功能</w:t>
      </w:r>
      <w:r w:rsidR="00091AAD">
        <w:rPr>
          <w:rFonts w:hint="eastAsia"/>
          <w:szCs w:val="21"/>
        </w:rPr>
        <w:t>；</w:t>
      </w:r>
    </w:p>
    <w:p w:rsidR="008A7053" w:rsidRPr="007A2C8E" w:rsidRDefault="00133BC0" w:rsidP="002120F8">
      <w:pPr>
        <w:spacing w:line="360" w:lineRule="auto"/>
        <w:ind w:firstLineChars="200" w:firstLine="420"/>
        <w:rPr>
          <w:rFonts w:hint="eastAsia"/>
          <w:szCs w:val="21"/>
        </w:rPr>
      </w:pPr>
      <w:r>
        <w:rPr>
          <w:rFonts w:hint="eastAsia"/>
          <w:szCs w:val="21"/>
        </w:rPr>
        <w:t>（</w:t>
      </w:r>
      <w:r w:rsidR="008A7053" w:rsidRPr="007A2C8E">
        <w:rPr>
          <w:szCs w:val="21"/>
        </w:rPr>
        <w:t>4</w:t>
      </w:r>
      <w:r>
        <w:rPr>
          <w:rFonts w:hint="eastAsia"/>
          <w:szCs w:val="21"/>
        </w:rPr>
        <w:t>）</w:t>
      </w:r>
      <w:r w:rsidR="008A7053" w:rsidRPr="007A2C8E">
        <w:rPr>
          <w:rFonts w:hint="eastAsia"/>
          <w:szCs w:val="21"/>
        </w:rPr>
        <w:t>调适功能</w:t>
      </w:r>
      <w:r w:rsidR="00091AAD">
        <w:rPr>
          <w:rFonts w:hint="eastAsia"/>
          <w:szCs w:val="21"/>
        </w:rPr>
        <w:t>。</w:t>
      </w:r>
    </w:p>
    <w:p w:rsidR="001E37A3" w:rsidRDefault="008A7053" w:rsidP="00122671">
      <w:pPr>
        <w:spacing w:line="360" w:lineRule="auto"/>
        <w:rPr>
          <w:rFonts w:hint="eastAsia"/>
          <w:szCs w:val="21"/>
        </w:rPr>
      </w:pPr>
      <w:r w:rsidRPr="007A2C8E">
        <w:rPr>
          <w:rFonts w:hint="eastAsia"/>
        </w:rPr>
        <w:t xml:space="preserve">　</w:t>
      </w:r>
      <w:r w:rsidR="00133BC0">
        <w:rPr>
          <w:rFonts w:hint="eastAsia"/>
        </w:rPr>
        <w:t xml:space="preserve">  3</w:t>
      </w:r>
      <w:r w:rsidR="00133BC0">
        <w:rPr>
          <w:szCs w:val="21"/>
        </w:rPr>
        <w:t>．</w:t>
      </w:r>
      <w:r w:rsidR="001E37A3" w:rsidRPr="007A2C8E">
        <w:rPr>
          <w:rFonts w:hint="eastAsia"/>
        </w:rPr>
        <w:t>领导文化的理解</w:t>
      </w:r>
    </w:p>
    <w:p w:rsidR="008A7053" w:rsidRPr="007A2C8E" w:rsidRDefault="00122671"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对一般性文化本质和文化特征的理解，将有助于理解领导文化。领导文化只是文化在特定领域中一个表现样式，依然符合文化的本质特性。</w:t>
      </w:r>
    </w:p>
    <w:p w:rsidR="008A7053" w:rsidRPr="007A2C8E" w:rsidRDefault="00122671"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必须结合政治文化、行政文化和组织企业文化等相关内容理解领导文化。一是领导文化具有综合性、交叉性很强的特点，它既涉及政治文化的一些内容，又与行政文化的研究范畴相联系，还兼具组织文化的一些特点。二是领导文化涉及政治、经济、文化、思维、心理等诸多方面，特别是与政治文化、行政文化和组织文化关系密切。因此，对于领导文化的研究，一方面要关注它与母体学科及相关学科的联系；另一方面，更要注意把握领导文化发展的特质，积极尝试和探索建立体现领导文化自身发展规律和研究特色的理论体系。</w:t>
      </w:r>
    </w:p>
    <w:p w:rsidR="008A7053" w:rsidRPr="007A2C8E" w:rsidRDefault="00122671"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不能把某一个体的价值观、态度、观念等所有文化现象都视为领导文化。领导文化虽然具有内容上的广泛性和丰富性，但在概念的外延上却具有严格的限制。</w:t>
      </w:r>
    </w:p>
    <w:p w:rsidR="008A7053" w:rsidRPr="007A2C8E" w:rsidRDefault="00122671" w:rsidP="002120F8">
      <w:pPr>
        <w:spacing w:line="360" w:lineRule="auto"/>
        <w:ind w:firstLineChars="200" w:firstLine="420"/>
        <w:rPr>
          <w:rFonts w:hint="eastAsia"/>
          <w:szCs w:val="21"/>
        </w:rPr>
      </w:pPr>
      <w:r>
        <w:rPr>
          <w:rFonts w:hint="eastAsia"/>
          <w:szCs w:val="21"/>
        </w:rPr>
        <w:t>4</w:t>
      </w:r>
      <w:r>
        <w:rPr>
          <w:szCs w:val="21"/>
        </w:rPr>
        <w:t>．</w:t>
      </w:r>
      <w:r w:rsidR="008A7053" w:rsidRPr="007A2C8E">
        <w:rPr>
          <w:rFonts w:hint="eastAsia"/>
          <w:szCs w:val="21"/>
        </w:rPr>
        <w:t>领导文化</w:t>
      </w:r>
      <w:r w:rsidR="001E37A3">
        <w:rPr>
          <w:rFonts w:hint="eastAsia"/>
          <w:szCs w:val="21"/>
        </w:rPr>
        <w:t>的</w:t>
      </w:r>
      <w:r w:rsidR="008A7053" w:rsidRPr="007A2C8E">
        <w:rPr>
          <w:rFonts w:hint="eastAsia"/>
          <w:szCs w:val="21"/>
        </w:rPr>
        <w:t>建设</w:t>
      </w:r>
    </w:p>
    <w:p w:rsidR="008A7053" w:rsidRPr="007A2C8E" w:rsidRDefault="00122671" w:rsidP="002120F8">
      <w:pPr>
        <w:spacing w:line="360" w:lineRule="auto"/>
        <w:ind w:firstLineChars="200" w:firstLine="420"/>
        <w:rPr>
          <w:rFonts w:hint="eastAsia"/>
          <w:szCs w:val="21"/>
        </w:rPr>
      </w:pPr>
      <w:r>
        <w:rPr>
          <w:rFonts w:hint="eastAsia"/>
          <w:szCs w:val="21"/>
        </w:rPr>
        <w:t>（</w:t>
      </w:r>
      <w:r>
        <w:rPr>
          <w:rFonts w:hint="eastAsia"/>
          <w:szCs w:val="21"/>
        </w:rPr>
        <w:t>1</w:t>
      </w:r>
      <w:r>
        <w:rPr>
          <w:rFonts w:hint="eastAsia"/>
          <w:szCs w:val="21"/>
        </w:rPr>
        <w:t>）</w:t>
      </w:r>
      <w:r w:rsidR="008A7053" w:rsidRPr="007A2C8E">
        <w:rPr>
          <w:rFonts w:hint="eastAsia"/>
          <w:szCs w:val="21"/>
        </w:rPr>
        <w:t>加强领导者素质建设，提高领导文化建设的主动性和有效性</w:t>
      </w:r>
      <w:r w:rsidR="0019534E">
        <w:rPr>
          <w:rFonts w:hint="eastAsia"/>
          <w:szCs w:val="21"/>
        </w:rPr>
        <w:t>；</w:t>
      </w:r>
    </w:p>
    <w:p w:rsidR="008A7053" w:rsidRPr="007A2C8E" w:rsidRDefault="00122671" w:rsidP="002120F8">
      <w:pPr>
        <w:spacing w:line="360" w:lineRule="auto"/>
        <w:ind w:firstLineChars="200" w:firstLine="420"/>
        <w:rPr>
          <w:rFonts w:hint="eastAsia"/>
          <w:szCs w:val="21"/>
        </w:rPr>
      </w:pPr>
      <w:r>
        <w:rPr>
          <w:rFonts w:hint="eastAsia"/>
          <w:szCs w:val="21"/>
        </w:rPr>
        <w:t>（</w:t>
      </w:r>
      <w:r>
        <w:rPr>
          <w:rFonts w:hint="eastAsia"/>
          <w:szCs w:val="21"/>
        </w:rPr>
        <w:t>2</w:t>
      </w:r>
      <w:r>
        <w:rPr>
          <w:rFonts w:hint="eastAsia"/>
          <w:szCs w:val="21"/>
        </w:rPr>
        <w:t>）</w:t>
      </w:r>
      <w:r w:rsidR="008A7053" w:rsidRPr="007A2C8E">
        <w:rPr>
          <w:rFonts w:hint="eastAsia"/>
          <w:szCs w:val="21"/>
        </w:rPr>
        <w:t>加强制度建设，保障领导文化建设的持续性和稳定性</w:t>
      </w:r>
      <w:r w:rsidR="0019534E">
        <w:rPr>
          <w:rFonts w:hint="eastAsia"/>
          <w:szCs w:val="21"/>
        </w:rPr>
        <w:t>；</w:t>
      </w:r>
    </w:p>
    <w:p w:rsidR="008A7053" w:rsidRPr="007A2C8E" w:rsidRDefault="00122671" w:rsidP="002120F8">
      <w:pPr>
        <w:spacing w:line="360" w:lineRule="auto"/>
        <w:ind w:firstLineChars="200" w:firstLine="420"/>
        <w:rPr>
          <w:rFonts w:hint="eastAsia"/>
          <w:szCs w:val="21"/>
        </w:rPr>
      </w:pPr>
      <w:r>
        <w:rPr>
          <w:rFonts w:hint="eastAsia"/>
          <w:szCs w:val="21"/>
        </w:rPr>
        <w:t>（</w:t>
      </w:r>
      <w:r>
        <w:rPr>
          <w:rFonts w:hint="eastAsia"/>
          <w:szCs w:val="21"/>
        </w:rPr>
        <w:t>3</w:t>
      </w:r>
      <w:r>
        <w:rPr>
          <w:rFonts w:hint="eastAsia"/>
          <w:szCs w:val="21"/>
        </w:rPr>
        <w:t>）</w:t>
      </w:r>
      <w:r w:rsidR="008A7053" w:rsidRPr="007A2C8E">
        <w:rPr>
          <w:rFonts w:hint="eastAsia"/>
          <w:szCs w:val="21"/>
        </w:rPr>
        <w:t>加强文化交流，增强领导文化与环境的适应与发展。</w:t>
      </w:r>
    </w:p>
    <w:sectPr w:rsidR="008A7053" w:rsidRPr="007A2C8E" w:rsidSect="0045593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1A0" w:rsidRDefault="004F51A0" w:rsidP="00E32BB8">
      <w:pPr>
        <w:rPr>
          <w:rFonts w:hint="eastAsia"/>
        </w:rPr>
      </w:pPr>
      <w:r>
        <w:separator/>
      </w:r>
    </w:p>
  </w:endnote>
  <w:endnote w:type="continuationSeparator" w:id="0">
    <w:p w:rsidR="004F51A0" w:rsidRDefault="004F51A0" w:rsidP="00E32BB8">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77876"/>
      <w:docPartObj>
        <w:docPartGallery w:val="Page Numbers (Bottom of Page)"/>
        <w:docPartUnique/>
      </w:docPartObj>
    </w:sdtPr>
    <w:sdtContent>
      <w:p w:rsidR="005C2140" w:rsidRDefault="00063571">
        <w:pPr>
          <w:pStyle w:val="a5"/>
          <w:jc w:val="center"/>
          <w:rPr>
            <w:rFonts w:hint="eastAsia"/>
          </w:rPr>
        </w:pPr>
        <w:fldSimple w:instr=" PAGE   \* MERGEFORMAT ">
          <w:r w:rsidR="00407056" w:rsidRPr="00407056">
            <w:rPr>
              <w:rFonts w:hint="eastAsia"/>
              <w:noProof/>
              <w:lang w:val="zh-CN"/>
            </w:rPr>
            <w:t>5</w:t>
          </w:r>
        </w:fldSimple>
      </w:p>
    </w:sdtContent>
  </w:sdt>
  <w:p w:rsidR="005C2140" w:rsidRDefault="005C2140">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1A0" w:rsidRDefault="004F51A0" w:rsidP="00E32BB8">
      <w:pPr>
        <w:rPr>
          <w:rFonts w:hint="eastAsia"/>
        </w:rPr>
      </w:pPr>
      <w:r>
        <w:separator/>
      </w:r>
    </w:p>
  </w:footnote>
  <w:footnote w:type="continuationSeparator" w:id="0">
    <w:p w:rsidR="004F51A0" w:rsidRDefault="004F51A0" w:rsidP="00E32BB8">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06F70"/>
    <w:multiLevelType w:val="multilevel"/>
    <w:tmpl w:val="15906F70"/>
    <w:lvl w:ilvl="0">
      <w:start w:val="1"/>
      <w:numFmt w:val="bullet"/>
      <w:lvlText w:val=""/>
      <w:lvlJc w:val="left"/>
      <w:pPr>
        <w:tabs>
          <w:tab w:val="left" w:pos="420"/>
        </w:tabs>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5D7E"/>
    <w:rsid w:val="0000227D"/>
    <w:rsid w:val="00002BD9"/>
    <w:rsid w:val="0000332F"/>
    <w:rsid w:val="00012540"/>
    <w:rsid w:val="000379D7"/>
    <w:rsid w:val="00050027"/>
    <w:rsid w:val="000570C7"/>
    <w:rsid w:val="00063571"/>
    <w:rsid w:val="00065561"/>
    <w:rsid w:val="00072F9E"/>
    <w:rsid w:val="00075200"/>
    <w:rsid w:val="00080EAD"/>
    <w:rsid w:val="000868CF"/>
    <w:rsid w:val="00091AAD"/>
    <w:rsid w:val="000A3FC0"/>
    <w:rsid w:val="000A7CF7"/>
    <w:rsid w:val="000B622E"/>
    <w:rsid w:val="000B7341"/>
    <w:rsid w:val="000B79A4"/>
    <w:rsid w:val="000C1882"/>
    <w:rsid w:val="000E1AAB"/>
    <w:rsid w:val="000E2BF7"/>
    <w:rsid w:val="000F0397"/>
    <w:rsid w:val="00107FEB"/>
    <w:rsid w:val="00111B3D"/>
    <w:rsid w:val="001221DF"/>
    <w:rsid w:val="00122671"/>
    <w:rsid w:val="00124A6F"/>
    <w:rsid w:val="00132FBC"/>
    <w:rsid w:val="00132FCB"/>
    <w:rsid w:val="00133BC0"/>
    <w:rsid w:val="001432F3"/>
    <w:rsid w:val="001531BB"/>
    <w:rsid w:val="00157063"/>
    <w:rsid w:val="00160DFD"/>
    <w:rsid w:val="00161EB9"/>
    <w:rsid w:val="001717A3"/>
    <w:rsid w:val="0017338B"/>
    <w:rsid w:val="001758E9"/>
    <w:rsid w:val="00185F12"/>
    <w:rsid w:val="00190E11"/>
    <w:rsid w:val="001914B3"/>
    <w:rsid w:val="0019534E"/>
    <w:rsid w:val="001D0A8F"/>
    <w:rsid w:val="001D464F"/>
    <w:rsid w:val="001D5557"/>
    <w:rsid w:val="001D5F00"/>
    <w:rsid w:val="001D6D69"/>
    <w:rsid w:val="001E37A3"/>
    <w:rsid w:val="001E58ED"/>
    <w:rsid w:val="001F032B"/>
    <w:rsid w:val="001F5AD6"/>
    <w:rsid w:val="001F7C24"/>
    <w:rsid w:val="00204305"/>
    <w:rsid w:val="00205BE4"/>
    <w:rsid w:val="00206B31"/>
    <w:rsid w:val="002120F8"/>
    <w:rsid w:val="00212719"/>
    <w:rsid w:val="002240D2"/>
    <w:rsid w:val="00233F64"/>
    <w:rsid w:val="002437A6"/>
    <w:rsid w:val="00246DFB"/>
    <w:rsid w:val="002614C4"/>
    <w:rsid w:val="00263107"/>
    <w:rsid w:val="002653FA"/>
    <w:rsid w:val="00275A72"/>
    <w:rsid w:val="002821A7"/>
    <w:rsid w:val="00282241"/>
    <w:rsid w:val="002848D7"/>
    <w:rsid w:val="0028764B"/>
    <w:rsid w:val="002A39C3"/>
    <w:rsid w:val="002A78F3"/>
    <w:rsid w:val="002B1A6D"/>
    <w:rsid w:val="002D0571"/>
    <w:rsid w:val="002D561A"/>
    <w:rsid w:val="002D67E6"/>
    <w:rsid w:val="002E0F00"/>
    <w:rsid w:val="002E452E"/>
    <w:rsid w:val="00307063"/>
    <w:rsid w:val="0031212F"/>
    <w:rsid w:val="003147AF"/>
    <w:rsid w:val="00347856"/>
    <w:rsid w:val="00354D92"/>
    <w:rsid w:val="003575E8"/>
    <w:rsid w:val="00357AED"/>
    <w:rsid w:val="00366DB0"/>
    <w:rsid w:val="00372839"/>
    <w:rsid w:val="00394ADB"/>
    <w:rsid w:val="003A1DF2"/>
    <w:rsid w:val="003B4B1A"/>
    <w:rsid w:val="003C487D"/>
    <w:rsid w:val="003C6F8B"/>
    <w:rsid w:val="003D1DDC"/>
    <w:rsid w:val="003D5A29"/>
    <w:rsid w:val="003E0C7F"/>
    <w:rsid w:val="003E1D56"/>
    <w:rsid w:val="003E21B5"/>
    <w:rsid w:val="003E5929"/>
    <w:rsid w:val="00400949"/>
    <w:rsid w:val="00407056"/>
    <w:rsid w:val="00414C50"/>
    <w:rsid w:val="00424A38"/>
    <w:rsid w:val="004536E2"/>
    <w:rsid w:val="00455936"/>
    <w:rsid w:val="0046785A"/>
    <w:rsid w:val="0047348A"/>
    <w:rsid w:val="00480747"/>
    <w:rsid w:val="00480F86"/>
    <w:rsid w:val="00485775"/>
    <w:rsid w:val="0048584B"/>
    <w:rsid w:val="00490133"/>
    <w:rsid w:val="004A02A1"/>
    <w:rsid w:val="004A32DA"/>
    <w:rsid w:val="004A5CB9"/>
    <w:rsid w:val="004A64CF"/>
    <w:rsid w:val="004C1391"/>
    <w:rsid w:val="004C50AC"/>
    <w:rsid w:val="004D1FFC"/>
    <w:rsid w:val="004D6CFC"/>
    <w:rsid w:val="004E1E69"/>
    <w:rsid w:val="004E7586"/>
    <w:rsid w:val="004F51A0"/>
    <w:rsid w:val="00506692"/>
    <w:rsid w:val="005107B9"/>
    <w:rsid w:val="00517D09"/>
    <w:rsid w:val="00527D68"/>
    <w:rsid w:val="00544DE1"/>
    <w:rsid w:val="005608F6"/>
    <w:rsid w:val="00561254"/>
    <w:rsid w:val="00563C5D"/>
    <w:rsid w:val="00571D80"/>
    <w:rsid w:val="005743B7"/>
    <w:rsid w:val="0058293A"/>
    <w:rsid w:val="00590AA0"/>
    <w:rsid w:val="00592E97"/>
    <w:rsid w:val="0059573B"/>
    <w:rsid w:val="005A3E9F"/>
    <w:rsid w:val="005A4163"/>
    <w:rsid w:val="005C1F47"/>
    <w:rsid w:val="005C2140"/>
    <w:rsid w:val="005C5B21"/>
    <w:rsid w:val="005D0BC1"/>
    <w:rsid w:val="005D732E"/>
    <w:rsid w:val="005E300A"/>
    <w:rsid w:val="005E6331"/>
    <w:rsid w:val="005F4348"/>
    <w:rsid w:val="0060138F"/>
    <w:rsid w:val="00604623"/>
    <w:rsid w:val="00604AFD"/>
    <w:rsid w:val="00605C2A"/>
    <w:rsid w:val="006107B5"/>
    <w:rsid w:val="00615A90"/>
    <w:rsid w:val="0061712C"/>
    <w:rsid w:val="00624C90"/>
    <w:rsid w:val="006353BB"/>
    <w:rsid w:val="0063609F"/>
    <w:rsid w:val="00641B66"/>
    <w:rsid w:val="006424BB"/>
    <w:rsid w:val="006430F5"/>
    <w:rsid w:val="00644362"/>
    <w:rsid w:val="006520B5"/>
    <w:rsid w:val="006550E1"/>
    <w:rsid w:val="006607DB"/>
    <w:rsid w:val="00662DE6"/>
    <w:rsid w:val="00664CD7"/>
    <w:rsid w:val="0066619D"/>
    <w:rsid w:val="00672D47"/>
    <w:rsid w:val="00673947"/>
    <w:rsid w:val="00674524"/>
    <w:rsid w:val="00675D89"/>
    <w:rsid w:val="00682AFF"/>
    <w:rsid w:val="006854C1"/>
    <w:rsid w:val="00697020"/>
    <w:rsid w:val="006A295B"/>
    <w:rsid w:val="006B03F7"/>
    <w:rsid w:val="006B416D"/>
    <w:rsid w:val="006B5F86"/>
    <w:rsid w:val="006C059F"/>
    <w:rsid w:val="006C40EE"/>
    <w:rsid w:val="006E28D3"/>
    <w:rsid w:val="00704178"/>
    <w:rsid w:val="007113FF"/>
    <w:rsid w:val="007120C5"/>
    <w:rsid w:val="00724257"/>
    <w:rsid w:val="00733D2B"/>
    <w:rsid w:val="00733D2D"/>
    <w:rsid w:val="007406F0"/>
    <w:rsid w:val="00742EBB"/>
    <w:rsid w:val="00746629"/>
    <w:rsid w:val="007604AD"/>
    <w:rsid w:val="0076148C"/>
    <w:rsid w:val="00761565"/>
    <w:rsid w:val="0076192B"/>
    <w:rsid w:val="00762AE2"/>
    <w:rsid w:val="00763D9C"/>
    <w:rsid w:val="00765406"/>
    <w:rsid w:val="00780F2C"/>
    <w:rsid w:val="007A2C8E"/>
    <w:rsid w:val="007C5613"/>
    <w:rsid w:val="007D202A"/>
    <w:rsid w:val="007D5217"/>
    <w:rsid w:val="007F2753"/>
    <w:rsid w:val="007F3F17"/>
    <w:rsid w:val="007F5191"/>
    <w:rsid w:val="00811210"/>
    <w:rsid w:val="00812087"/>
    <w:rsid w:val="00812F20"/>
    <w:rsid w:val="00815D4D"/>
    <w:rsid w:val="008172E8"/>
    <w:rsid w:val="008178C1"/>
    <w:rsid w:val="0082017B"/>
    <w:rsid w:val="008223A9"/>
    <w:rsid w:val="008253BC"/>
    <w:rsid w:val="00835C4B"/>
    <w:rsid w:val="00857DD8"/>
    <w:rsid w:val="008711EF"/>
    <w:rsid w:val="0087548B"/>
    <w:rsid w:val="008909F1"/>
    <w:rsid w:val="00892CDB"/>
    <w:rsid w:val="008A7053"/>
    <w:rsid w:val="008B263A"/>
    <w:rsid w:val="008B5907"/>
    <w:rsid w:val="008D62CF"/>
    <w:rsid w:val="008D640B"/>
    <w:rsid w:val="008D68C5"/>
    <w:rsid w:val="008D6B51"/>
    <w:rsid w:val="008D74AB"/>
    <w:rsid w:val="008E1F81"/>
    <w:rsid w:val="008E5E5E"/>
    <w:rsid w:val="008F52B7"/>
    <w:rsid w:val="008F5613"/>
    <w:rsid w:val="00915621"/>
    <w:rsid w:val="009270B4"/>
    <w:rsid w:val="00931A1D"/>
    <w:rsid w:val="0095228D"/>
    <w:rsid w:val="009529A0"/>
    <w:rsid w:val="009542BD"/>
    <w:rsid w:val="0097030D"/>
    <w:rsid w:val="009808FF"/>
    <w:rsid w:val="00981291"/>
    <w:rsid w:val="009849E3"/>
    <w:rsid w:val="0099429A"/>
    <w:rsid w:val="00995B9F"/>
    <w:rsid w:val="009A7EB5"/>
    <w:rsid w:val="009B0901"/>
    <w:rsid w:val="009C574A"/>
    <w:rsid w:val="009C68EE"/>
    <w:rsid w:val="009D6A64"/>
    <w:rsid w:val="009E0004"/>
    <w:rsid w:val="009E09EB"/>
    <w:rsid w:val="009F0985"/>
    <w:rsid w:val="009F683A"/>
    <w:rsid w:val="00A033F7"/>
    <w:rsid w:val="00A05823"/>
    <w:rsid w:val="00A07801"/>
    <w:rsid w:val="00A1094C"/>
    <w:rsid w:val="00A2448E"/>
    <w:rsid w:val="00A411C2"/>
    <w:rsid w:val="00A464BE"/>
    <w:rsid w:val="00A519F2"/>
    <w:rsid w:val="00A55100"/>
    <w:rsid w:val="00A65591"/>
    <w:rsid w:val="00A70DBC"/>
    <w:rsid w:val="00A71716"/>
    <w:rsid w:val="00A74960"/>
    <w:rsid w:val="00A74EC3"/>
    <w:rsid w:val="00A84D11"/>
    <w:rsid w:val="00A860D6"/>
    <w:rsid w:val="00AB3EDF"/>
    <w:rsid w:val="00AC4D55"/>
    <w:rsid w:val="00AD1804"/>
    <w:rsid w:val="00AD32C4"/>
    <w:rsid w:val="00AD356C"/>
    <w:rsid w:val="00AE2C64"/>
    <w:rsid w:val="00AE4A32"/>
    <w:rsid w:val="00AF0C71"/>
    <w:rsid w:val="00AF6935"/>
    <w:rsid w:val="00B05D7E"/>
    <w:rsid w:val="00B2613F"/>
    <w:rsid w:val="00B37A66"/>
    <w:rsid w:val="00B5015F"/>
    <w:rsid w:val="00B5421B"/>
    <w:rsid w:val="00B5426B"/>
    <w:rsid w:val="00B55F33"/>
    <w:rsid w:val="00B56D9E"/>
    <w:rsid w:val="00B602D0"/>
    <w:rsid w:val="00B625F7"/>
    <w:rsid w:val="00B638D1"/>
    <w:rsid w:val="00B73080"/>
    <w:rsid w:val="00B801BD"/>
    <w:rsid w:val="00B845F0"/>
    <w:rsid w:val="00B8472C"/>
    <w:rsid w:val="00BC23A3"/>
    <w:rsid w:val="00BC7AF3"/>
    <w:rsid w:val="00BD62CB"/>
    <w:rsid w:val="00BE5F1B"/>
    <w:rsid w:val="00BF0720"/>
    <w:rsid w:val="00C02210"/>
    <w:rsid w:val="00C144F8"/>
    <w:rsid w:val="00C376E0"/>
    <w:rsid w:val="00C44362"/>
    <w:rsid w:val="00C44A93"/>
    <w:rsid w:val="00C473C7"/>
    <w:rsid w:val="00C560A3"/>
    <w:rsid w:val="00C65CBE"/>
    <w:rsid w:val="00C67B76"/>
    <w:rsid w:val="00C74EF5"/>
    <w:rsid w:val="00C76EA6"/>
    <w:rsid w:val="00C839F5"/>
    <w:rsid w:val="00C95CE6"/>
    <w:rsid w:val="00CA7D55"/>
    <w:rsid w:val="00CB26CF"/>
    <w:rsid w:val="00CB32BA"/>
    <w:rsid w:val="00CC4933"/>
    <w:rsid w:val="00CD5E63"/>
    <w:rsid w:val="00CE3B18"/>
    <w:rsid w:val="00CE4BF5"/>
    <w:rsid w:val="00CF069A"/>
    <w:rsid w:val="00CF2DB6"/>
    <w:rsid w:val="00CF383B"/>
    <w:rsid w:val="00CF3A47"/>
    <w:rsid w:val="00D04561"/>
    <w:rsid w:val="00D11BCA"/>
    <w:rsid w:val="00D12E0A"/>
    <w:rsid w:val="00D446EB"/>
    <w:rsid w:val="00D52B95"/>
    <w:rsid w:val="00D670F1"/>
    <w:rsid w:val="00D708C5"/>
    <w:rsid w:val="00D774A0"/>
    <w:rsid w:val="00D80DA3"/>
    <w:rsid w:val="00D81262"/>
    <w:rsid w:val="00D94100"/>
    <w:rsid w:val="00D95D82"/>
    <w:rsid w:val="00DA67BF"/>
    <w:rsid w:val="00DC6896"/>
    <w:rsid w:val="00DD0827"/>
    <w:rsid w:val="00DD2E27"/>
    <w:rsid w:val="00DD3D5C"/>
    <w:rsid w:val="00DD52C2"/>
    <w:rsid w:val="00DE0F8D"/>
    <w:rsid w:val="00DE288C"/>
    <w:rsid w:val="00DE5975"/>
    <w:rsid w:val="00E079E3"/>
    <w:rsid w:val="00E1127E"/>
    <w:rsid w:val="00E13F38"/>
    <w:rsid w:val="00E20D2F"/>
    <w:rsid w:val="00E21594"/>
    <w:rsid w:val="00E32BB8"/>
    <w:rsid w:val="00E32CD8"/>
    <w:rsid w:val="00E3597F"/>
    <w:rsid w:val="00E429C6"/>
    <w:rsid w:val="00E506EE"/>
    <w:rsid w:val="00E64923"/>
    <w:rsid w:val="00E75B1E"/>
    <w:rsid w:val="00EA63EB"/>
    <w:rsid w:val="00EC582F"/>
    <w:rsid w:val="00ED5A81"/>
    <w:rsid w:val="00EE2C6B"/>
    <w:rsid w:val="00EE4D5E"/>
    <w:rsid w:val="00EF2D76"/>
    <w:rsid w:val="00F01BDF"/>
    <w:rsid w:val="00F04F13"/>
    <w:rsid w:val="00F05AB4"/>
    <w:rsid w:val="00F12F47"/>
    <w:rsid w:val="00F23002"/>
    <w:rsid w:val="00F2396B"/>
    <w:rsid w:val="00F279A5"/>
    <w:rsid w:val="00F50715"/>
    <w:rsid w:val="00F512DA"/>
    <w:rsid w:val="00F521DB"/>
    <w:rsid w:val="00F619F1"/>
    <w:rsid w:val="00F61AF1"/>
    <w:rsid w:val="00F7784C"/>
    <w:rsid w:val="00F817DB"/>
    <w:rsid w:val="00F87503"/>
    <w:rsid w:val="00FA6311"/>
    <w:rsid w:val="00FB5FF2"/>
    <w:rsid w:val="00FB7147"/>
    <w:rsid w:val="00FB752C"/>
    <w:rsid w:val="00FD2F8E"/>
    <w:rsid w:val="00FD3137"/>
    <w:rsid w:val="00FE51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936"/>
    <w:pPr>
      <w:widowControl w:val="0"/>
      <w:jc w:val="both"/>
    </w:pPr>
  </w:style>
  <w:style w:type="paragraph" w:styleId="1">
    <w:name w:val="heading 1"/>
    <w:basedOn w:val="a"/>
    <w:next w:val="a"/>
    <w:link w:val="1Char"/>
    <w:uiPriority w:val="9"/>
    <w:qFormat/>
    <w:rsid w:val="008A7053"/>
    <w:pPr>
      <w:keepNext/>
      <w:keepLines/>
      <w:spacing w:before="340" w:after="330" w:line="576" w:lineRule="auto"/>
      <w:outlineLvl w:val="0"/>
    </w:pPr>
    <w:rPr>
      <w:rFonts w:eastAsia="宋体" w:cs="宋体"/>
      <w:b/>
      <w:bCs/>
      <w:kern w:val="44"/>
      <w:sz w:val="44"/>
      <w:szCs w:val="44"/>
    </w:rPr>
  </w:style>
  <w:style w:type="paragraph" w:styleId="2">
    <w:name w:val="heading 2"/>
    <w:basedOn w:val="a"/>
    <w:next w:val="a"/>
    <w:link w:val="2Char"/>
    <w:uiPriority w:val="9"/>
    <w:semiHidden/>
    <w:unhideWhenUsed/>
    <w:qFormat/>
    <w:rsid w:val="008A7053"/>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8A7053"/>
    <w:pPr>
      <w:keepNext/>
      <w:keepLines/>
      <w:spacing w:before="260" w:after="260" w:line="415" w:lineRule="auto"/>
      <w:outlineLvl w:val="2"/>
    </w:pPr>
    <w:rPr>
      <w:rFonts w:eastAsia="宋体" w:cs="宋体"/>
      <w:b/>
      <w:bCs/>
      <w:sz w:val="32"/>
      <w:szCs w:val="32"/>
    </w:rPr>
  </w:style>
  <w:style w:type="paragraph" w:styleId="4">
    <w:name w:val="heading 4"/>
    <w:basedOn w:val="a"/>
    <w:next w:val="a"/>
    <w:link w:val="4Char"/>
    <w:uiPriority w:val="9"/>
    <w:unhideWhenUsed/>
    <w:qFormat/>
    <w:rsid w:val="008A7053"/>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053"/>
    <w:rPr>
      <w:rFonts w:eastAsia="宋体" w:cs="宋体"/>
      <w:b/>
      <w:bCs/>
      <w:kern w:val="44"/>
      <w:sz w:val="44"/>
      <w:szCs w:val="44"/>
    </w:rPr>
  </w:style>
  <w:style w:type="character" w:customStyle="1" w:styleId="2Char">
    <w:name w:val="标题 2 Char"/>
    <w:basedOn w:val="a0"/>
    <w:link w:val="2"/>
    <w:uiPriority w:val="9"/>
    <w:semiHidden/>
    <w:rsid w:val="008A7053"/>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8A7053"/>
    <w:rPr>
      <w:rFonts w:eastAsia="宋体" w:cs="宋体"/>
      <w:b/>
      <w:bCs/>
      <w:sz w:val="32"/>
      <w:szCs w:val="32"/>
    </w:rPr>
  </w:style>
  <w:style w:type="character" w:customStyle="1" w:styleId="4Char">
    <w:name w:val="标题 4 Char"/>
    <w:basedOn w:val="a0"/>
    <w:link w:val="4"/>
    <w:uiPriority w:val="9"/>
    <w:rsid w:val="008A7053"/>
    <w:rPr>
      <w:rFonts w:asciiTheme="majorHAnsi" w:eastAsiaTheme="majorEastAsia" w:hAnsiTheme="majorHAnsi" w:cstheme="majorBidi"/>
      <w:b/>
      <w:bCs/>
      <w:sz w:val="28"/>
      <w:szCs w:val="28"/>
    </w:rPr>
  </w:style>
  <w:style w:type="character" w:customStyle="1" w:styleId="Char">
    <w:name w:val="批注文字 Char"/>
    <w:basedOn w:val="a0"/>
    <w:link w:val="a3"/>
    <w:uiPriority w:val="99"/>
    <w:semiHidden/>
    <w:qFormat/>
    <w:rsid w:val="008A7053"/>
    <w:rPr>
      <w:rFonts w:ascii="Times New Roman" w:eastAsia="宋体" w:hAnsi="Times New Roman" w:cs="Times New Roman"/>
      <w:szCs w:val="20"/>
    </w:rPr>
  </w:style>
  <w:style w:type="paragraph" w:styleId="a3">
    <w:name w:val="annotation text"/>
    <w:basedOn w:val="a"/>
    <w:link w:val="Char"/>
    <w:uiPriority w:val="99"/>
    <w:semiHidden/>
    <w:unhideWhenUsed/>
    <w:qFormat/>
    <w:rsid w:val="008A7053"/>
    <w:pPr>
      <w:spacing w:before="120" w:after="120" w:line="360" w:lineRule="auto"/>
      <w:ind w:firstLineChars="200" w:firstLine="200"/>
      <w:jc w:val="left"/>
    </w:pPr>
    <w:rPr>
      <w:rFonts w:ascii="Times New Roman" w:eastAsia="宋体" w:hAnsi="Times New Roman" w:cs="Times New Roman"/>
      <w:szCs w:val="20"/>
    </w:rPr>
  </w:style>
  <w:style w:type="character" w:customStyle="1" w:styleId="Char0">
    <w:name w:val="页眉 Char"/>
    <w:basedOn w:val="a0"/>
    <w:link w:val="a4"/>
    <w:uiPriority w:val="99"/>
    <w:semiHidden/>
    <w:rsid w:val="008A7053"/>
    <w:rPr>
      <w:sz w:val="18"/>
      <w:szCs w:val="18"/>
    </w:rPr>
  </w:style>
  <w:style w:type="paragraph" w:styleId="a4">
    <w:name w:val="header"/>
    <w:basedOn w:val="a"/>
    <w:link w:val="Char0"/>
    <w:uiPriority w:val="99"/>
    <w:semiHidden/>
    <w:unhideWhenUsed/>
    <w:rsid w:val="008A7053"/>
    <w:pPr>
      <w:pBdr>
        <w:bottom w:val="single" w:sz="6" w:space="1" w:color="auto"/>
      </w:pBdr>
      <w:tabs>
        <w:tab w:val="center" w:pos="4153"/>
        <w:tab w:val="right" w:pos="8306"/>
      </w:tabs>
      <w:snapToGrid w:val="0"/>
      <w:jc w:val="center"/>
    </w:pPr>
    <w:rPr>
      <w:sz w:val="18"/>
      <w:szCs w:val="18"/>
    </w:rPr>
  </w:style>
  <w:style w:type="character" w:customStyle="1" w:styleId="Char1">
    <w:name w:val="页脚 Char"/>
    <w:basedOn w:val="a0"/>
    <w:link w:val="a5"/>
    <w:uiPriority w:val="99"/>
    <w:rsid w:val="008A7053"/>
    <w:rPr>
      <w:sz w:val="18"/>
      <w:szCs w:val="18"/>
    </w:rPr>
  </w:style>
  <w:style w:type="paragraph" w:styleId="a5">
    <w:name w:val="footer"/>
    <w:basedOn w:val="a"/>
    <w:link w:val="Char1"/>
    <w:uiPriority w:val="99"/>
    <w:unhideWhenUsed/>
    <w:rsid w:val="008A7053"/>
    <w:pPr>
      <w:tabs>
        <w:tab w:val="center" w:pos="4153"/>
        <w:tab w:val="right" w:pos="8306"/>
      </w:tabs>
      <w:snapToGrid w:val="0"/>
      <w:jc w:val="left"/>
    </w:pPr>
    <w:rPr>
      <w:sz w:val="18"/>
      <w:szCs w:val="18"/>
    </w:rPr>
  </w:style>
  <w:style w:type="paragraph" w:styleId="a6">
    <w:name w:val="Balloon Text"/>
    <w:basedOn w:val="a"/>
    <w:link w:val="Char2"/>
    <w:uiPriority w:val="99"/>
    <w:semiHidden/>
    <w:unhideWhenUsed/>
    <w:rsid w:val="008A7053"/>
    <w:rPr>
      <w:sz w:val="18"/>
      <w:szCs w:val="18"/>
    </w:rPr>
  </w:style>
  <w:style w:type="character" w:customStyle="1" w:styleId="Char2">
    <w:name w:val="批注框文本 Char"/>
    <w:basedOn w:val="a0"/>
    <w:link w:val="a6"/>
    <w:uiPriority w:val="99"/>
    <w:semiHidden/>
    <w:rsid w:val="008A7053"/>
    <w:rPr>
      <w:sz w:val="18"/>
      <w:szCs w:val="18"/>
    </w:rPr>
  </w:style>
  <w:style w:type="paragraph" w:styleId="a7">
    <w:name w:val="List Paragraph"/>
    <w:basedOn w:val="a"/>
    <w:uiPriority w:val="34"/>
    <w:qFormat/>
    <w:rsid w:val="00C74EF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5930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614</Words>
  <Characters>3504</Characters>
  <Application>Microsoft Office Word</Application>
  <DocSecurity>0</DocSecurity>
  <Lines>29</Lines>
  <Paragraphs>8</Paragraphs>
  <ScaleCrop>false</ScaleCrop>
  <Company/>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pku</dc:creator>
  <cp:lastModifiedBy>USER</cp:lastModifiedBy>
  <cp:revision>3</cp:revision>
  <dcterms:created xsi:type="dcterms:W3CDTF">2017-10-24T12:20:00Z</dcterms:created>
  <dcterms:modified xsi:type="dcterms:W3CDTF">2017-10-24T12:21:00Z</dcterms:modified>
</cp:coreProperties>
</file>